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51D24" w14:textId="63534D9A" w:rsidR="004A0A44" w:rsidRPr="004A0A44" w:rsidRDefault="004A0A44" w:rsidP="004A0A44">
      <w:pPr>
        <w:jc w:val="center"/>
        <w:rPr>
          <w:rFonts w:ascii="Algerian" w:hAnsi="Algerian" w:cs="Times New Roman"/>
          <w:b/>
          <w:color w:val="00B050"/>
          <w:sz w:val="40"/>
          <w:szCs w:val="40"/>
          <w:u w:val="single"/>
        </w:rPr>
      </w:pPr>
      <w:r w:rsidRPr="004A0A44">
        <w:rPr>
          <w:rFonts w:ascii="Algerian" w:hAnsi="Algerian" w:cs="Times New Roman"/>
          <w:b/>
          <w:color w:val="00B050"/>
          <w:sz w:val="40"/>
          <w:szCs w:val="40"/>
          <w:u w:val="single"/>
        </w:rPr>
        <w:t>Školní projekt EVVO – 202</w:t>
      </w:r>
      <w:r>
        <w:rPr>
          <w:rFonts w:ascii="Algerian" w:hAnsi="Algerian" w:cs="Times New Roman"/>
          <w:b/>
          <w:color w:val="00B050"/>
          <w:sz w:val="40"/>
          <w:szCs w:val="40"/>
          <w:u w:val="single"/>
        </w:rPr>
        <w:t>5</w:t>
      </w:r>
      <w:r w:rsidRPr="004A0A44">
        <w:rPr>
          <w:rFonts w:ascii="Algerian" w:hAnsi="Algerian" w:cs="Times New Roman"/>
          <w:b/>
          <w:color w:val="00B050"/>
          <w:sz w:val="40"/>
          <w:szCs w:val="40"/>
          <w:u w:val="single"/>
        </w:rPr>
        <w:t>/ 202</w:t>
      </w:r>
      <w:r>
        <w:rPr>
          <w:rFonts w:ascii="Algerian" w:hAnsi="Algerian" w:cs="Times New Roman"/>
          <w:b/>
          <w:color w:val="00B050"/>
          <w:sz w:val="40"/>
          <w:szCs w:val="40"/>
          <w:u w:val="single"/>
        </w:rPr>
        <w:t>6</w:t>
      </w:r>
    </w:p>
    <w:p w14:paraId="0D7BA946" w14:textId="77777777" w:rsidR="004A0A44" w:rsidRPr="004A0A44" w:rsidRDefault="004A0A44" w:rsidP="004A0A44">
      <w:pPr>
        <w:jc w:val="center"/>
        <w:rPr>
          <w:rFonts w:ascii="Algerian" w:hAnsi="Algerian" w:cs="Times New Roman"/>
          <w:b/>
          <w:color w:val="00B050"/>
          <w:sz w:val="40"/>
          <w:szCs w:val="40"/>
          <w:u w:val="single"/>
        </w:rPr>
      </w:pPr>
      <w:r w:rsidRPr="004A0A44">
        <w:rPr>
          <w:rFonts w:ascii="Algerian" w:hAnsi="Algerian" w:cs="Times New Roman"/>
          <w:b/>
          <w:color w:val="00B050"/>
          <w:sz w:val="40"/>
          <w:szCs w:val="40"/>
          <w:u w:val="single"/>
        </w:rPr>
        <w:t>pro školu: Svahová 26, 36001 Karlovy Vary</w:t>
      </w:r>
    </w:p>
    <w:p w14:paraId="5C19A8F0" w14:textId="77777777" w:rsidR="004A0A44" w:rsidRDefault="004A0A44" w:rsidP="004A0A4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Identifikační údaje školy</w:t>
      </w:r>
    </w:p>
    <w:p w14:paraId="5F72ED1B" w14:textId="77777777" w:rsidR="004A0A44" w:rsidRDefault="004A0A44" w:rsidP="004A0A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FF108E" w14:textId="77777777" w:rsidR="004A0A44" w:rsidRPr="00C01933" w:rsidRDefault="004A0A44" w:rsidP="004A0A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Název: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933">
        <w:rPr>
          <w:rFonts w:ascii="Times New Roman" w:hAnsi="Times New Roman" w:cs="Times New Roman"/>
          <w:b/>
          <w:sz w:val="24"/>
          <w:szCs w:val="24"/>
        </w:rPr>
        <w:t>ZÁKLADNÍ ŠKOLA A STŘEDNÍ ŠKOLA, KARLOVY VARY, PŘÍSPĚVKOVÁ ORGANIZACE</w:t>
      </w:r>
    </w:p>
    <w:p w14:paraId="122AF912" w14:textId="77777777" w:rsidR="004A0A44" w:rsidRDefault="004A0A44" w:rsidP="004A0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 xml:space="preserve"> Vančurova 83/2, 360 17 Karlovy Vary </w:t>
      </w:r>
    </w:p>
    <w:p w14:paraId="15A1E715" w14:textId="77777777" w:rsidR="004A0A44" w:rsidRDefault="004A0A44" w:rsidP="004A0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Kontakt:</w:t>
      </w:r>
      <w:r>
        <w:rPr>
          <w:rFonts w:ascii="Times New Roman" w:hAnsi="Times New Roman" w:cs="Times New Roman"/>
          <w:sz w:val="24"/>
          <w:szCs w:val="24"/>
        </w:rPr>
        <w:t xml:space="preserve"> tel. 35960038</w:t>
      </w:r>
    </w:p>
    <w:p w14:paraId="7F2AC54D" w14:textId="77777777" w:rsidR="004A0A44" w:rsidRDefault="004A0A44" w:rsidP="004A0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  <w:hyperlink r:id="rId8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spec-skoly@volny.cz</w:t>
        </w:r>
      </w:hyperlink>
    </w:p>
    <w:p w14:paraId="26E00F6A" w14:textId="77777777" w:rsidR="004A0A44" w:rsidRDefault="004A0A44" w:rsidP="004A0A4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web:</w:t>
      </w:r>
      <w:hyperlink r:id="rId9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http</w:t>
        </w:r>
        <w:proofErr w:type="spellEnd"/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://www.specskoly.cz</w:t>
        </w:r>
      </w:hyperlink>
    </w:p>
    <w:p w14:paraId="7CBC1378" w14:textId="77777777" w:rsidR="004A0A44" w:rsidRDefault="004A0A44" w:rsidP="004A0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Ředitelka:</w:t>
      </w:r>
      <w:r>
        <w:rPr>
          <w:rFonts w:ascii="Times New Roman" w:hAnsi="Times New Roman" w:cs="Times New Roman"/>
          <w:sz w:val="24"/>
          <w:szCs w:val="24"/>
        </w:rPr>
        <w:t xml:space="preserve"> Mgr. 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Kheilová</w:t>
      </w:r>
      <w:proofErr w:type="spellEnd"/>
    </w:p>
    <w:p w14:paraId="5643EB1D" w14:textId="77777777" w:rsidR="004A0A44" w:rsidRDefault="004A0A44" w:rsidP="004A0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Zástupkyně ředitelky:</w:t>
      </w:r>
      <w:r>
        <w:rPr>
          <w:rFonts w:ascii="Times New Roman" w:hAnsi="Times New Roman" w:cs="Times New Roman"/>
          <w:sz w:val="24"/>
          <w:szCs w:val="24"/>
        </w:rPr>
        <w:t xml:space="preserve"> Mgr. Věra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Sosnovcová</w:t>
      </w:r>
      <w:proofErr w:type="spellEnd"/>
    </w:p>
    <w:p w14:paraId="069F8F94" w14:textId="77777777" w:rsidR="004A0A44" w:rsidRDefault="004A0A44" w:rsidP="004A0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Právní forma:</w:t>
      </w:r>
      <w:r>
        <w:rPr>
          <w:rFonts w:ascii="Times New Roman" w:hAnsi="Times New Roman" w:cs="Times New Roman"/>
          <w:sz w:val="24"/>
          <w:szCs w:val="24"/>
        </w:rPr>
        <w:t xml:space="preserve"> příspěvková organizace</w:t>
      </w:r>
    </w:p>
    <w:p w14:paraId="3253E4A7" w14:textId="77777777" w:rsidR="004A0A44" w:rsidRDefault="004A0A44" w:rsidP="004A0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Zřizovatel: </w:t>
      </w:r>
      <w:r>
        <w:rPr>
          <w:rFonts w:ascii="Times New Roman" w:hAnsi="Times New Roman" w:cs="Times New Roman"/>
          <w:sz w:val="24"/>
          <w:szCs w:val="24"/>
        </w:rPr>
        <w:t>Karlovarský kraj</w:t>
      </w:r>
    </w:p>
    <w:p w14:paraId="5777A3DF" w14:textId="77777777" w:rsidR="004A0A44" w:rsidRDefault="004A0A44" w:rsidP="004A0A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Místa poskytovaného vzdělávání: </w:t>
      </w:r>
    </w:p>
    <w:p w14:paraId="23D68D9C" w14:textId="77777777" w:rsidR="004A0A44" w:rsidRDefault="004A0A44" w:rsidP="004A0A4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Svahová 26, Karlovy Vary 360 01</w:t>
      </w:r>
    </w:p>
    <w:p w14:paraId="79036D37" w14:textId="77777777" w:rsidR="004A0A44" w:rsidRDefault="004A0A44" w:rsidP="004A0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Koordinátor EVVO:</w:t>
      </w:r>
      <w:r>
        <w:rPr>
          <w:rFonts w:ascii="Times New Roman" w:hAnsi="Times New Roman" w:cs="Times New Roman"/>
          <w:sz w:val="24"/>
          <w:szCs w:val="24"/>
        </w:rPr>
        <w:t xml:space="preserve"> Lenka Černá,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</w:t>
      </w:r>
      <w:proofErr w:type="spellEnd"/>
    </w:p>
    <w:p w14:paraId="1381C521" w14:textId="0DD4FB05" w:rsidR="004A0A44" w:rsidRDefault="004A0A44" w:rsidP="004A0A44">
      <w:pPr>
        <w:rPr>
          <w:rStyle w:val="Hypertextovodka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 koordinátora EVVO: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CC30DC">
          <w:rPr>
            <w:rStyle w:val="Hypertextovodkaz"/>
            <w:rFonts w:ascii="Times New Roman" w:hAnsi="Times New Roman" w:cs="Times New Roman"/>
            <w:sz w:val="24"/>
            <w:szCs w:val="24"/>
          </w:rPr>
          <w:t>l.cerna@specskoly.eu</w:t>
        </w:r>
      </w:hyperlink>
    </w:p>
    <w:p w14:paraId="3EAE9BC6" w14:textId="77777777" w:rsidR="004A0A44" w:rsidRDefault="004A0A44" w:rsidP="004A0A44">
      <w:pPr>
        <w:rPr>
          <w:rStyle w:val="Hypertextovodkaz"/>
          <w:rFonts w:ascii="Times New Roman" w:hAnsi="Times New Roman" w:cs="Times New Roman"/>
          <w:sz w:val="24"/>
          <w:szCs w:val="24"/>
        </w:rPr>
      </w:pPr>
    </w:p>
    <w:p w14:paraId="74743710" w14:textId="77777777" w:rsidR="004A0A44" w:rsidRDefault="004A0A44" w:rsidP="004A0A44">
      <w:pPr>
        <w:jc w:val="center"/>
        <w:rPr>
          <w:rStyle w:val="Hypertextovodkaz"/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97143DF" wp14:editId="79457A94">
            <wp:extent cx="3511550" cy="2546350"/>
            <wp:effectExtent l="0" t="0" r="0" b="0"/>
            <wp:docPr id="2" name="Obrázek 2" descr="Krásný slunečný den v krajině hor v Karpatech, Ukraj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ásný slunečný den v krajině hor v Karpatech, Ukrajin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87AE" w14:textId="4F2A9815" w:rsidR="00424669" w:rsidRPr="00424669" w:rsidRDefault="00424669" w:rsidP="00424669">
      <w:pPr>
        <w:rPr>
          <w:rFonts w:ascii="Algerian" w:hAnsi="Algerian" w:cs="Times New Roman"/>
          <w:color w:val="00B050"/>
          <w:sz w:val="28"/>
          <w:szCs w:val="28"/>
        </w:rPr>
      </w:pPr>
      <w:r w:rsidRPr="00424669">
        <w:rPr>
          <w:rFonts w:ascii="Algerian" w:hAnsi="Algerian" w:cs="Times New Roman"/>
          <w:b/>
          <w:color w:val="00B050"/>
          <w:sz w:val="28"/>
          <w:szCs w:val="28"/>
          <w:u w:val="single"/>
        </w:rPr>
        <w:lastRenderedPageBreak/>
        <w:t>Školní program environmentálního vzd</w:t>
      </w:r>
      <w:r w:rsidRPr="00424669">
        <w:rPr>
          <w:rFonts w:ascii="Cambria" w:hAnsi="Cambria" w:cs="Cambria"/>
          <w:b/>
          <w:color w:val="00B050"/>
          <w:sz w:val="28"/>
          <w:szCs w:val="28"/>
          <w:u w:val="single"/>
        </w:rPr>
        <w:t>ě</w:t>
      </w:r>
      <w:r w:rsidRPr="00424669">
        <w:rPr>
          <w:rFonts w:ascii="Algerian" w:hAnsi="Algerian" w:cs="Times New Roman"/>
          <w:b/>
          <w:color w:val="00B050"/>
          <w:sz w:val="28"/>
          <w:szCs w:val="28"/>
          <w:u w:val="single"/>
        </w:rPr>
        <w:t>l</w:t>
      </w:r>
      <w:r w:rsidRPr="00424669">
        <w:rPr>
          <w:rFonts w:ascii="Algerian" w:hAnsi="Algerian" w:cs="Algerian"/>
          <w:b/>
          <w:color w:val="00B050"/>
          <w:sz w:val="28"/>
          <w:szCs w:val="28"/>
          <w:u w:val="single"/>
        </w:rPr>
        <w:t>á</w:t>
      </w:r>
      <w:r w:rsidRPr="00424669">
        <w:rPr>
          <w:rFonts w:ascii="Algerian" w:hAnsi="Algerian" w:cs="Times New Roman"/>
          <w:b/>
          <w:color w:val="00B050"/>
          <w:sz w:val="28"/>
          <w:szCs w:val="28"/>
          <w:u w:val="single"/>
        </w:rPr>
        <w:t>v</w:t>
      </w:r>
      <w:r w:rsidRPr="00424669">
        <w:rPr>
          <w:rFonts w:ascii="Algerian" w:hAnsi="Algerian" w:cs="Algerian"/>
          <w:b/>
          <w:color w:val="00B050"/>
          <w:sz w:val="28"/>
          <w:szCs w:val="28"/>
          <w:u w:val="single"/>
        </w:rPr>
        <w:t>á</w:t>
      </w:r>
      <w:r w:rsidRPr="00424669">
        <w:rPr>
          <w:rFonts w:ascii="Algerian" w:hAnsi="Algerian" w:cs="Times New Roman"/>
          <w:b/>
          <w:color w:val="00B050"/>
          <w:sz w:val="28"/>
          <w:szCs w:val="28"/>
          <w:u w:val="single"/>
        </w:rPr>
        <w:t>n</w:t>
      </w:r>
      <w:r w:rsidRPr="00424669">
        <w:rPr>
          <w:rFonts w:ascii="Algerian" w:hAnsi="Algerian" w:cs="Algerian"/>
          <w:b/>
          <w:color w:val="00B050"/>
          <w:sz w:val="28"/>
          <w:szCs w:val="28"/>
          <w:u w:val="single"/>
        </w:rPr>
        <w:t>í</w:t>
      </w:r>
    </w:p>
    <w:p w14:paraId="3F12EC10" w14:textId="77777777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program vychází ze strategického dokumentu, Státního programu environmentálního vzdělávání, výchovy a osvěty v ČR (dále jen SP EVVO ČR), který byl přijat usnesením vlády č. 1048/2000. SP EVVO ČR stanovuje cíle, nástroje a úkoly pro cílové skupiny:</w:t>
      </w:r>
    </w:p>
    <w:p w14:paraId="53F6F116" w14:textId="77777777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veřejná správa</w:t>
      </w:r>
    </w:p>
    <w:p w14:paraId="438BB993" w14:textId="77777777" w:rsidR="00424669" w:rsidRPr="00CC559B" w:rsidRDefault="00424669" w:rsidP="00424669">
      <w:pPr>
        <w:rPr>
          <w:rFonts w:ascii="Times New Roman" w:hAnsi="Times New Roman" w:cs="Times New Roman"/>
          <w:sz w:val="24"/>
          <w:szCs w:val="24"/>
        </w:rPr>
      </w:pPr>
      <w:r w:rsidRPr="00CC559B">
        <w:rPr>
          <w:rFonts w:ascii="Times New Roman" w:hAnsi="Times New Roman" w:cs="Times New Roman"/>
          <w:sz w:val="24"/>
          <w:szCs w:val="24"/>
        </w:rPr>
        <w:t>2. děti, mládež a pedagogičtí pracovníci</w:t>
      </w:r>
    </w:p>
    <w:p w14:paraId="625B1B69" w14:textId="77777777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environmentální vzdělávání a osvěta v podnikové sféře</w:t>
      </w:r>
    </w:p>
    <w:p w14:paraId="5C377145" w14:textId="77777777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informace, osvěta a poradenství pro veřejnost</w:t>
      </w:r>
    </w:p>
    <w:p w14:paraId="56015402" w14:textId="77777777" w:rsidR="00424669" w:rsidRDefault="00424669" w:rsidP="00424669">
      <w:pPr>
        <w:jc w:val="both"/>
        <w:rPr>
          <w:rFonts w:ascii="Times New Roman" w:hAnsi="Times New Roman" w:cs="Times New Roman"/>
          <w:sz w:val="24"/>
          <w:szCs w:val="24"/>
        </w:rPr>
      </w:pPr>
      <w:r w:rsidRPr="0057254C">
        <w:rPr>
          <w:rFonts w:ascii="Times New Roman" w:hAnsi="Times New Roman" w:cs="Times New Roman"/>
          <w:color w:val="0070C0"/>
          <w:sz w:val="24"/>
          <w:szCs w:val="24"/>
        </w:rPr>
        <w:t xml:space="preserve">EVVO </w:t>
      </w:r>
      <w:r>
        <w:rPr>
          <w:rFonts w:ascii="Times New Roman" w:hAnsi="Times New Roman" w:cs="Times New Roman"/>
          <w:sz w:val="24"/>
          <w:szCs w:val="24"/>
        </w:rPr>
        <w:t>představuje jeden z klíčových preventivních nástrojů ochrany životního prostředí a je jedním z prostředků k naplnění udržitelného rozvoje. Do systému EVVO se začleňují kromě vzdělávacích aktivit spadajících z velké části do resortu školství i další aktivity zajišťované mimo resort, a to např. poskytování environmentálního poradenství a realizace osvětových aktivit včetně poskytování environmentálních informací odborné i široké veřejnosti</w:t>
      </w:r>
    </w:p>
    <w:p w14:paraId="0C00B8CE" w14:textId="77777777" w:rsidR="00424669" w:rsidRDefault="00424669" w:rsidP="004246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EVVO představuje nezastupitelný významný předpoklad udržitelného rozvoje. Vytváření podmínek pro jeho realizaci patří i mezi prvořadé zájmy Evropské unie. Základní podmínkou nastoupení cesty k udržitelnému rozvoji je zvýšení environmentálního vědomí občanů a jejich odborná připravenost pro kvalitativně nové přístupy v celé technickoekonomické a sociální oblasti.</w:t>
      </w:r>
    </w:p>
    <w:p w14:paraId="12BE75C7" w14:textId="77777777" w:rsidR="00424669" w:rsidRDefault="00424669" w:rsidP="00424669">
      <w:pPr>
        <w:jc w:val="both"/>
        <w:rPr>
          <w:rFonts w:ascii="Times New Roman" w:hAnsi="Times New Roman" w:cs="Times New Roman"/>
          <w:sz w:val="24"/>
          <w:szCs w:val="24"/>
        </w:rPr>
      </w:pPr>
      <w:r w:rsidRPr="0057254C">
        <w:rPr>
          <w:rFonts w:ascii="Times New Roman" w:hAnsi="Times New Roman" w:cs="Times New Roman"/>
          <w:color w:val="0070C0"/>
          <w:sz w:val="24"/>
          <w:szCs w:val="24"/>
        </w:rPr>
        <w:t>EVVO</w:t>
      </w:r>
      <w:r>
        <w:rPr>
          <w:rFonts w:ascii="Times New Roman" w:hAnsi="Times New Roman" w:cs="Times New Roman"/>
          <w:sz w:val="24"/>
          <w:szCs w:val="24"/>
        </w:rPr>
        <w:t xml:space="preserve"> klade důraz především na poznávání životního prostředí, na uvědomování si nezbytnosti zachovávání podmínek života, na poznávání vztahu člověka a životního prostředí.</w:t>
      </w:r>
    </w:p>
    <w:p w14:paraId="2FB91CF3" w14:textId="77777777" w:rsidR="00424669" w:rsidRDefault="00424669" w:rsidP="004246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Environmentální výchova je povinnou součástí vzdělávacích programů škol a součástí jejich režimu.</w:t>
      </w:r>
    </w:p>
    <w:p w14:paraId="6B985EF5" w14:textId="77777777" w:rsidR="00424669" w:rsidRDefault="00424669" w:rsidP="00424669">
      <w:pPr>
        <w:rPr>
          <w:rFonts w:ascii="Times New Roman" w:hAnsi="Times New Roman" w:cs="Times New Roman"/>
          <w:b/>
          <w:sz w:val="24"/>
          <w:szCs w:val="24"/>
        </w:rPr>
      </w:pPr>
      <w:r w:rsidRPr="0057254C">
        <w:rPr>
          <w:rFonts w:ascii="Times New Roman" w:hAnsi="Times New Roman" w:cs="Times New Roman"/>
          <w:b/>
          <w:color w:val="0070C0"/>
          <w:sz w:val="24"/>
          <w:szCs w:val="24"/>
        </w:rPr>
        <w:t>Environmentální vzdělávání, výchova a osvěta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54C">
        <w:rPr>
          <w:rFonts w:ascii="Times New Roman" w:hAnsi="Times New Roman" w:cs="Times New Roman"/>
          <w:b/>
          <w:color w:val="0070C0"/>
          <w:sz w:val="24"/>
          <w:szCs w:val="24"/>
        </w:rPr>
        <w:t>(EVVO)</w:t>
      </w:r>
    </w:p>
    <w:p w14:paraId="4F7FBE2F" w14:textId="77777777" w:rsidR="00424669" w:rsidRDefault="00424669" w:rsidP="004246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„Výchova, osvěta a vzdělávání se provádějí tak, aby vedly k myšlení a jednání, které je v souladu s principem trvale udržitelného rozvoje, k vědomí odpovědnosti za udržení kvality životního prostředí a jeho jednotlivých složek a k úctě k životu ve všech jeho formách“</w:t>
      </w:r>
    </w:p>
    <w:p w14:paraId="72B0018A" w14:textId="77777777" w:rsidR="00424669" w:rsidRDefault="00424669" w:rsidP="004246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(Zákon č. 17/1992 Sb., o životním prostředí, ve znění pozdějších </w:t>
      </w:r>
      <w:proofErr w:type="gramStart"/>
      <w:r>
        <w:rPr>
          <w:rFonts w:ascii="Times New Roman" w:hAnsi="Times New Roman" w:cs="Times New Roman"/>
          <w:sz w:val="24"/>
          <w:szCs w:val="24"/>
        </w:rPr>
        <w:t>předpisů,§</w:t>
      </w:r>
      <w:proofErr w:type="gramEnd"/>
      <w:r>
        <w:rPr>
          <w:rFonts w:ascii="Times New Roman" w:hAnsi="Times New Roman" w:cs="Times New Roman"/>
          <w:sz w:val="24"/>
          <w:szCs w:val="24"/>
        </w:rPr>
        <w:t>16)</w:t>
      </w:r>
    </w:p>
    <w:p w14:paraId="6537FD9F" w14:textId="77777777" w:rsidR="00424669" w:rsidRDefault="00424669" w:rsidP="004246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EVVO je nejen vytváření pozitivních postojů k životnímu prostředí, k úctě k životu ve všech jeho formách, znalost a péče o prostředí kolem nás, ale i pochopení vzájemné provázanosti oblasti sociální, ekonomické a kulturní. Obsahem je vzdělávání, jež se vztahuje ke schopnosti realizování praktických akcí a rozvíjení informovaného zájmu o životní prostředí.</w:t>
      </w:r>
    </w:p>
    <w:p w14:paraId="3009AB95" w14:textId="77777777" w:rsidR="00424669" w:rsidRDefault="00424669" w:rsidP="00424669">
      <w:pPr>
        <w:jc w:val="both"/>
        <w:rPr>
          <w:rFonts w:ascii="Times New Roman" w:hAnsi="Times New Roman" w:cs="Times New Roman"/>
          <w:sz w:val="24"/>
          <w:szCs w:val="24"/>
        </w:rPr>
      </w:pPr>
      <w:r w:rsidRPr="0057254C">
        <w:rPr>
          <w:rFonts w:ascii="Times New Roman" w:hAnsi="Times New Roman" w:cs="Times New Roman"/>
          <w:color w:val="0070C0"/>
          <w:sz w:val="24"/>
          <w:szCs w:val="24"/>
        </w:rPr>
        <w:t>EVVO</w:t>
      </w:r>
      <w:r>
        <w:rPr>
          <w:rFonts w:ascii="Times New Roman" w:hAnsi="Times New Roman" w:cs="Times New Roman"/>
          <w:sz w:val="24"/>
          <w:szCs w:val="24"/>
        </w:rPr>
        <w:t xml:space="preserve"> je i preventivním nástrojem ochrany životního prostředí.</w:t>
      </w:r>
    </w:p>
    <w:p w14:paraId="7E083F67" w14:textId="77777777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</w:p>
    <w:p w14:paraId="1D754F2D" w14:textId="77777777" w:rsidR="00424669" w:rsidRPr="0057254C" w:rsidRDefault="00424669" w:rsidP="00424669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57254C">
        <w:rPr>
          <w:rFonts w:ascii="Times New Roman" w:hAnsi="Times New Roman" w:cs="Times New Roman"/>
          <w:b/>
          <w:color w:val="0070C0"/>
          <w:sz w:val="24"/>
          <w:szCs w:val="24"/>
        </w:rPr>
        <w:t>Udržitelný rozvoj (UR)</w:t>
      </w:r>
    </w:p>
    <w:p w14:paraId="386B3575" w14:textId="77777777" w:rsidR="00424669" w:rsidRDefault="00424669" w:rsidP="004246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Takový rozvoj, který současným a budoucím generacím zachovává možnost uspokojovat jejich základní životní </w:t>
      </w:r>
      <w:proofErr w:type="gramStart"/>
      <w:r>
        <w:rPr>
          <w:rFonts w:ascii="Times New Roman" w:hAnsi="Times New Roman" w:cs="Times New Roman"/>
          <w:sz w:val="24"/>
          <w:szCs w:val="24"/>
        </w:rPr>
        <w:t>potřeby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přitom nesnižuje rozmanitost přírody a zachovává přirozené funkce ekosystému (Zákon č. 17/1992 Sb., o životním prostředí, ve znění pozdějších předpisů). </w:t>
      </w:r>
      <w:r>
        <w:rPr>
          <w:rFonts w:ascii="Times New Roman" w:hAnsi="Times New Roman" w:cs="Times New Roman"/>
          <w:sz w:val="24"/>
          <w:szCs w:val="24"/>
        </w:rPr>
        <w:lastRenderedPageBreak/>
        <w:t>Udržitelným rozvojem se rozumí přístup k plánování a procesu rozhodování, jehož cílem je dosažení skutečného a trvalého snižování sociální a ekonomické nerovnosti a ochrana životního prostředí. Udržitelný rozvoj je ucelený koncept, který zahrnuje všechny lidské činnosti až po místní úroveň a jehož cílem je zkvalitnění života současné generace, tak i generace budoucí, je založen na demokracii, vládě práva a respektu základních práv zahrnujících svobodu, rovné příležitosti a kulturní rozmanitost.</w:t>
      </w:r>
    </w:p>
    <w:p w14:paraId="03EEA79E" w14:textId="77777777" w:rsidR="00424669" w:rsidRDefault="00424669" w:rsidP="004246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Ekologická výchova si klade za cíl probouzet v lidech zájem o přírodu a všechno živé. Učí vnímat v souvislostech, ve vzájemné harmonii používat cit a rozum, a chovat se odpovědně k světu, lidem a přírodě.</w:t>
      </w:r>
    </w:p>
    <w:p w14:paraId="75A11144" w14:textId="77777777" w:rsidR="00424669" w:rsidRPr="0057254C" w:rsidRDefault="00424669" w:rsidP="00424669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57254C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Hlavní zásady programu</w:t>
      </w:r>
    </w:p>
    <w:p w14:paraId="3F2058BC" w14:textId="77777777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program EV vychází z RVP a ŠVP</w:t>
      </w:r>
    </w:p>
    <w:p w14:paraId="56F90806" w14:textId="77777777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Environmentální vzdělávání je začleněno do výuky několika způsoby:</w:t>
      </w:r>
    </w:p>
    <w:p w14:paraId="2AB5C551" w14:textId="77777777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prostřednictvím jednotlivých průřezových témat</w:t>
      </w:r>
    </w:p>
    <w:p w14:paraId="1A5F86ED" w14:textId="77777777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prostřednictvím jednotlivých předmětů (uvedeno v ŠVP, kde jsou přesně vymezeny cíle a konkrétní učivo)</w:t>
      </w:r>
    </w:p>
    <w:p w14:paraId="5DC7E50C" w14:textId="77777777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prostřednictvím vhodné volby metod a forem vzdělávání, a to jsou takové metody a formy, které vedou k aktivizaci žáků a k podpoře činnostního učení.</w:t>
      </w:r>
    </w:p>
    <w:p w14:paraId="58AAEAFA" w14:textId="77777777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prostřednictvím mezipředmětových vztahů</w:t>
      </w:r>
    </w:p>
    <w:p w14:paraId="30056F0F" w14:textId="77777777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prostřednictvím jednotlivých předmětů v dané vzdělávací oblasti, zde je ponechán volný prostor pro tvořivost učitele</w:t>
      </w:r>
    </w:p>
    <w:p w14:paraId="5B825E0D" w14:textId="77777777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prostřednictvím jednotlivých konkrétních činností</w:t>
      </w:r>
    </w:p>
    <w:p w14:paraId="335EFD21" w14:textId="77777777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prostřednictvím plnění Mezinárodních a světových dnů k životnímu prostředí.</w:t>
      </w:r>
    </w:p>
    <w:p w14:paraId="5E219DBF" w14:textId="77777777" w:rsidR="00424669" w:rsidRDefault="00424669" w:rsidP="004246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Školní program EV (ŠPEV) vznikl za spolupráce všech pedagogických pracovníků.</w:t>
      </w:r>
    </w:p>
    <w:p w14:paraId="4AADA285" w14:textId="77777777" w:rsidR="00424669" w:rsidRDefault="00424669" w:rsidP="004246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Jedná se o dlouhodobý dokument, jehož část „Roční školní program EVVO“ se každý rok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obměňuje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 to včetně cílů, které jsou dány škole i žákům.</w:t>
      </w:r>
    </w:p>
    <w:p w14:paraId="0240A502" w14:textId="77777777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ŠPEV je součástí ŠVP</w:t>
      </w:r>
      <w:r>
        <w:rPr>
          <w:rFonts w:ascii="Times New Roman" w:hAnsi="Times New Roman" w:cs="Times New Roman"/>
          <w:sz w:val="24"/>
          <w:szCs w:val="24"/>
        </w:rPr>
        <w:t>, v němž jsou uvedeny odkazy na ŠPEV.</w:t>
      </w:r>
    </w:p>
    <w:p w14:paraId="0506E54B" w14:textId="77777777" w:rsidR="00424669" w:rsidRDefault="00424669" w:rsidP="004246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971E20" w14:textId="77777777" w:rsidR="00424669" w:rsidRPr="0057254C" w:rsidRDefault="00424669" w:rsidP="00424669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57254C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Cíle environmentálního vzdělávání</w:t>
      </w:r>
    </w:p>
    <w:p w14:paraId="646BA514" w14:textId="77777777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  <w:r w:rsidRPr="0057254C">
        <w:rPr>
          <w:rFonts w:ascii="Times New Roman" w:hAnsi="Times New Roman" w:cs="Times New Roman"/>
          <w:color w:val="0070C0"/>
          <w:sz w:val="24"/>
          <w:szCs w:val="24"/>
        </w:rPr>
        <w:t>ŠPEV</w:t>
      </w:r>
      <w:r>
        <w:rPr>
          <w:rFonts w:ascii="Times New Roman" w:hAnsi="Times New Roman" w:cs="Times New Roman"/>
          <w:sz w:val="24"/>
          <w:szCs w:val="24"/>
        </w:rPr>
        <w:t xml:space="preserve"> vede ke spolupráci s rodinou, s obcí a jinými subjekty.</w:t>
      </w:r>
    </w:p>
    <w:p w14:paraId="10A8DDBD" w14:textId="100D5D7E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  <w:r w:rsidRPr="0057254C">
        <w:rPr>
          <w:rFonts w:ascii="Times New Roman" w:hAnsi="Times New Roman" w:cs="Times New Roman"/>
          <w:color w:val="0070C0"/>
          <w:sz w:val="24"/>
          <w:szCs w:val="24"/>
        </w:rPr>
        <w:t>ŠPEV</w:t>
      </w:r>
      <w:r>
        <w:rPr>
          <w:rFonts w:ascii="Times New Roman" w:hAnsi="Times New Roman" w:cs="Times New Roman"/>
          <w:sz w:val="24"/>
          <w:szCs w:val="24"/>
        </w:rPr>
        <w:t xml:space="preserve"> vede k využívání středisek, center ekologické výchovy a jejich zařízení k EV.</w:t>
      </w:r>
    </w:p>
    <w:p w14:paraId="6BC85D59" w14:textId="00B2107A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</w:p>
    <w:p w14:paraId="4A2ED696" w14:textId="77777777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</w:p>
    <w:p w14:paraId="34C68A6E" w14:textId="3FB95B41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</w:p>
    <w:p w14:paraId="44EE966B" w14:textId="77777777" w:rsidR="00424669" w:rsidRDefault="00424669" w:rsidP="00424669">
      <w:pPr>
        <w:rPr>
          <w:rFonts w:ascii="Times New Roman" w:hAnsi="Times New Roman" w:cs="Times New Roman"/>
          <w:sz w:val="24"/>
          <w:szCs w:val="24"/>
        </w:rPr>
      </w:pPr>
    </w:p>
    <w:p w14:paraId="6EAC1EDF" w14:textId="77777777" w:rsidR="00BB58ED" w:rsidRPr="00C2072D" w:rsidRDefault="00BB58ED" w:rsidP="00BB58ED">
      <w:pPr>
        <w:jc w:val="center"/>
        <w:rPr>
          <w:rFonts w:ascii="Algerian" w:hAnsi="Algerian" w:cs="Times New Roman"/>
          <w:color w:val="44546A" w:themeColor="text2"/>
          <w:sz w:val="40"/>
          <w:szCs w:val="40"/>
        </w:rPr>
      </w:pPr>
      <w:r w:rsidRPr="00C2072D">
        <w:rPr>
          <w:rFonts w:ascii="Algerian" w:hAnsi="Algerian" w:cs="Times New Roman"/>
          <w:b/>
          <w:color w:val="44546A" w:themeColor="text2"/>
          <w:sz w:val="40"/>
          <w:szCs w:val="40"/>
          <w:u w:val="single"/>
        </w:rPr>
        <w:lastRenderedPageBreak/>
        <w:t>Ro</w:t>
      </w:r>
      <w:r w:rsidRPr="00C2072D">
        <w:rPr>
          <w:rFonts w:ascii="Cambria" w:hAnsi="Cambria" w:cs="Cambria"/>
          <w:b/>
          <w:color w:val="44546A" w:themeColor="text2"/>
          <w:sz w:val="40"/>
          <w:szCs w:val="40"/>
          <w:u w:val="single"/>
        </w:rPr>
        <w:t>č</w:t>
      </w:r>
      <w:r w:rsidRPr="00C2072D">
        <w:rPr>
          <w:rFonts w:ascii="Algerian" w:hAnsi="Algerian" w:cs="Times New Roman"/>
          <w:b/>
          <w:color w:val="44546A" w:themeColor="text2"/>
          <w:sz w:val="40"/>
          <w:szCs w:val="40"/>
          <w:u w:val="single"/>
        </w:rPr>
        <w:t>n</w:t>
      </w:r>
      <w:r w:rsidRPr="00C2072D">
        <w:rPr>
          <w:rFonts w:ascii="Algerian" w:hAnsi="Algerian" w:cs="Algerian"/>
          <w:b/>
          <w:color w:val="44546A" w:themeColor="text2"/>
          <w:sz w:val="40"/>
          <w:szCs w:val="40"/>
          <w:u w:val="single"/>
        </w:rPr>
        <w:t>í</w:t>
      </w:r>
      <w:r w:rsidRPr="00C2072D">
        <w:rPr>
          <w:rFonts w:ascii="Algerian" w:hAnsi="Algerian" w:cs="Times New Roman"/>
          <w:b/>
          <w:color w:val="44546A" w:themeColor="text2"/>
          <w:sz w:val="40"/>
          <w:szCs w:val="40"/>
          <w:u w:val="single"/>
        </w:rPr>
        <w:t xml:space="preserve"> </w:t>
      </w:r>
      <w:r w:rsidRPr="00C2072D">
        <w:rPr>
          <w:rFonts w:ascii="Algerian" w:hAnsi="Algerian" w:cs="Algerian"/>
          <w:b/>
          <w:color w:val="44546A" w:themeColor="text2"/>
          <w:sz w:val="40"/>
          <w:szCs w:val="40"/>
          <w:u w:val="single"/>
        </w:rPr>
        <w:t>š</w:t>
      </w:r>
      <w:r w:rsidRPr="00C2072D">
        <w:rPr>
          <w:rFonts w:ascii="Algerian" w:hAnsi="Algerian" w:cs="Times New Roman"/>
          <w:b/>
          <w:color w:val="44546A" w:themeColor="text2"/>
          <w:sz w:val="40"/>
          <w:szCs w:val="40"/>
          <w:u w:val="single"/>
        </w:rPr>
        <w:t>koln</w:t>
      </w:r>
      <w:r w:rsidRPr="00C2072D">
        <w:rPr>
          <w:rFonts w:ascii="Algerian" w:hAnsi="Algerian" w:cs="Algerian"/>
          <w:b/>
          <w:color w:val="44546A" w:themeColor="text2"/>
          <w:sz w:val="40"/>
          <w:szCs w:val="40"/>
          <w:u w:val="single"/>
        </w:rPr>
        <w:t>í</w:t>
      </w:r>
      <w:r w:rsidRPr="00C2072D">
        <w:rPr>
          <w:rFonts w:ascii="Algerian" w:hAnsi="Algerian" w:cs="Times New Roman"/>
          <w:b/>
          <w:color w:val="44546A" w:themeColor="text2"/>
          <w:sz w:val="40"/>
          <w:szCs w:val="40"/>
          <w:u w:val="single"/>
        </w:rPr>
        <w:t xml:space="preserve"> program EVVO </w:t>
      </w:r>
      <w:r w:rsidRPr="00C2072D">
        <w:rPr>
          <w:rFonts w:ascii="Algerian" w:hAnsi="Algerian" w:cs="Algerian"/>
          <w:b/>
          <w:color w:val="44546A" w:themeColor="text2"/>
          <w:sz w:val="40"/>
          <w:szCs w:val="40"/>
          <w:u w:val="single"/>
        </w:rPr>
        <w:t>–</w:t>
      </w:r>
      <w:r w:rsidRPr="00C2072D">
        <w:rPr>
          <w:rFonts w:ascii="Algerian" w:hAnsi="Algerian" w:cs="Times New Roman"/>
          <w:b/>
          <w:color w:val="44546A" w:themeColor="text2"/>
          <w:sz w:val="40"/>
          <w:szCs w:val="40"/>
          <w:u w:val="single"/>
        </w:rPr>
        <w:t xml:space="preserve"> </w:t>
      </w:r>
      <w:r w:rsidRPr="00C2072D">
        <w:rPr>
          <w:rFonts w:ascii="Algerian" w:hAnsi="Algerian" w:cs="Algerian"/>
          <w:b/>
          <w:color w:val="44546A" w:themeColor="text2"/>
          <w:sz w:val="40"/>
          <w:szCs w:val="40"/>
          <w:u w:val="single"/>
        </w:rPr>
        <w:t>š</w:t>
      </w:r>
      <w:r w:rsidRPr="00C2072D">
        <w:rPr>
          <w:rFonts w:ascii="Algerian" w:hAnsi="Algerian" w:cs="Times New Roman"/>
          <w:b/>
          <w:color w:val="44546A" w:themeColor="text2"/>
          <w:sz w:val="40"/>
          <w:szCs w:val="40"/>
          <w:u w:val="single"/>
        </w:rPr>
        <w:t>koln</w:t>
      </w:r>
      <w:r w:rsidRPr="00C2072D">
        <w:rPr>
          <w:rFonts w:ascii="Algerian" w:hAnsi="Algerian" w:cs="Algerian"/>
          <w:b/>
          <w:color w:val="44546A" w:themeColor="text2"/>
          <w:sz w:val="40"/>
          <w:szCs w:val="40"/>
          <w:u w:val="single"/>
        </w:rPr>
        <w:t>í</w:t>
      </w:r>
      <w:r w:rsidRPr="00C2072D">
        <w:rPr>
          <w:rFonts w:ascii="Algerian" w:hAnsi="Algerian" w:cs="Times New Roman"/>
          <w:b/>
          <w:color w:val="44546A" w:themeColor="text2"/>
          <w:sz w:val="40"/>
          <w:szCs w:val="40"/>
          <w:u w:val="single"/>
        </w:rPr>
        <w:t xml:space="preserve"> rok 2024/2025</w:t>
      </w:r>
    </w:p>
    <w:p w14:paraId="5C2937D0" w14:textId="77777777" w:rsidR="00BB58ED" w:rsidRPr="005539F2" w:rsidRDefault="00BB58ED" w:rsidP="00BB58E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344F087F" w14:textId="77777777" w:rsidR="00BB58ED" w:rsidRPr="00CC559B" w:rsidRDefault="00BB58ED" w:rsidP="00BB58ED">
      <w:pPr>
        <w:spacing w:after="0" w:line="240" w:lineRule="auto"/>
        <w:jc w:val="center"/>
        <w:rPr>
          <w:rFonts w:ascii="Algerian" w:hAnsi="Algerian" w:cs="Times New Roman"/>
          <w:b/>
          <w:color w:val="00B050"/>
          <w:sz w:val="36"/>
          <w:szCs w:val="36"/>
        </w:rPr>
      </w:pPr>
      <w:r w:rsidRPr="00CC559B">
        <w:rPr>
          <w:rFonts w:ascii="Algerian" w:hAnsi="Algerian" w:cs="Times New Roman"/>
          <w:b/>
          <w:color w:val="00B050"/>
          <w:sz w:val="36"/>
          <w:szCs w:val="36"/>
        </w:rPr>
        <w:t>Celoro</w:t>
      </w:r>
      <w:r w:rsidRPr="00CC559B">
        <w:rPr>
          <w:rFonts w:ascii="Cambria" w:hAnsi="Cambria" w:cs="Cambria"/>
          <w:b/>
          <w:color w:val="00B050"/>
          <w:sz w:val="36"/>
          <w:szCs w:val="36"/>
        </w:rPr>
        <w:t>č</w:t>
      </w:r>
      <w:r w:rsidRPr="00CC559B">
        <w:rPr>
          <w:rFonts w:ascii="Algerian" w:hAnsi="Algerian" w:cs="Times New Roman"/>
          <w:b/>
          <w:color w:val="00B050"/>
          <w:sz w:val="36"/>
          <w:szCs w:val="36"/>
        </w:rPr>
        <w:t>n</w:t>
      </w:r>
      <w:r w:rsidRPr="00CC559B">
        <w:rPr>
          <w:rFonts w:ascii="Algerian" w:hAnsi="Algerian" w:cs="Algerian"/>
          <w:b/>
          <w:color w:val="00B050"/>
          <w:sz w:val="36"/>
          <w:szCs w:val="36"/>
        </w:rPr>
        <w:t>í</w:t>
      </w:r>
      <w:r w:rsidRPr="00CC559B">
        <w:rPr>
          <w:rFonts w:ascii="Algerian" w:hAnsi="Algerian" w:cs="Times New Roman"/>
          <w:b/>
          <w:color w:val="00B050"/>
          <w:sz w:val="36"/>
          <w:szCs w:val="36"/>
        </w:rPr>
        <w:t xml:space="preserve"> školní projekt: </w:t>
      </w:r>
    </w:p>
    <w:p w14:paraId="5705B31F" w14:textId="77777777" w:rsidR="00BB58ED" w:rsidRPr="00CC559B" w:rsidRDefault="00BB58ED" w:rsidP="00BB58ED">
      <w:pPr>
        <w:spacing w:after="0" w:line="240" w:lineRule="auto"/>
        <w:jc w:val="center"/>
        <w:rPr>
          <w:rFonts w:ascii="Algerian" w:hAnsi="Algerian" w:cs="Times New Roman"/>
          <w:b/>
          <w:color w:val="00B050"/>
          <w:sz w:val="36"/>
          <w:szCs w:val="36"/>
        </w:rPr>
      </w:pPr>
      <w:r w:rsidRPr="00CC559B">
        <w:rPr>
          <w:rFonts w:ascii="Algerian" w:hAnsi="Algerian" w:cs="Times New Roman"/>
          <w:b/>
          <w:color w:val="00B050"/>
          <w:sz w:val="36"/>
          <w:szCs w:val="36"/>
        </w:rPr>
        <w:t>Ochrana p</w:t>
      </w:r>
      <w:r w:rsidRPr="00CC559B">
        <w:rPr>
          <w:rFonts w:ascii="Cambria" w:hAnsi="Cambria" w:cs="Cambria"/>
          <w:b/>
          <w:color w:val="00B050"/>
          <w:sz w:val="36"/>
          <w:szCs w:val="36"/>
        </w:rPr>
        <w:t>ř</w:t>
      </w:r>
      <w:r w:rsidRPr="00CC559B">
        <w:rPr>
          <w:rFonts w:ascii="Algerian" w:hAnsi="Algerian" w:cs="Algerian"/>
          <w:b/>
          <w:color w:val="00B050"/>
          <w:sz w:val="36"/>
          <w:szCs w:val="36"/>
        </w:rPr>
        <w:t>í</w:t>
      </w:r>
      <w:r w:rsidRPr="00CC559B">
        <w:rPr>
          <w:rFonts w:ascii="Algerian" w:hAnsi="Algerian" w:cs="Times New Roman"/>
          <w:b/>
          <w:color w:val="00B050"/>
          <w:sz w:val="36"/>
          <w:szCs w:val="36"/>
        </w:rPr>
        <w:t xml:space="preserve">rody </w:t>
      </w:r>
    </w:p>
    <w:p w14:paraId="10B594F1" w14:textId="77777777" w:rsidR="00BB58ED" w:rsidRPr="00971777" w:rsidRDefault="00BB58ED" w:rsidP="00BB58E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211F8B83" w14:textId="5824A59D" w:rsidR="00BB58ED" w:rsidRPr="00CC559B" w:rsidRDefault="00BB58ED" w:rsidP="00BB58E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lgerian" w:hAnsi="Algerian" w:cs="Times New Roman"/>
          <w:b/>
          <w:color w:val="FFC000"/>
          <w:sz w:val="32"/>
          <w:szCs w:val="32"/>
        </w:rPr>
      </w:pPr>
      <w:r w:rsidRPr="00CC559B">
        <w:rPr>
          <w:rFonts w:ascii="Algerian" w:hAnsi="Algerian" w:cs="Times New Roman"/>
          <w:b/>
          <w:color w:val="FFC000"/>
          <w:sz w:val="32"/>
          <w:szCs w:val="32"/>
        </w:rPr>
        <w:t>Lesní pedagogika-</w:t>
      </w:r>
      <w:bookmarkStart w:id="0" w:name="_GoBack"/>
      <w:bookmarkEnd w:id="0"/>
      <w:r w:rsidRPr="00CC559B">
        <w:rPr>
          <w:rFonts w:ascii="Algerian" w:hAnsi="Algerian" w:cs="Times New Roman"/>
          <w:b/>
          <w:color w:val="FFC000"/>
          <w:sz w:val="32"/>
          <w:szCs w:val="32"/>
        </w:rPr>
        <w:t>ochrana lesa, lesní ekosystém</w:t>
      </w:r>
    </w:p>
    <w:p w14:paraId="5237EFA3" w14:textId="77777777" w:rsidR="00BB58ED" w:rsidRPr="00605636" w:rsidRDefault="00BB58ED" w:rsidP="00BB58ED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14:paraId="46F13241" w14:textId="77777777" w:rsidR="00BB58ED" w:rsidRPr="006B349F" w:rsidRDefault="00BB58ED" w:rsidP="00BB58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49F">
        <w:rPr>
          <w:rFonts w:ascii="Times New Roman" w:hAnsi="Times New Roman" w:cs="Times New Roman"/>
          <w:sz w:val="24"/>
          <w:szCs w:val="24"/>
        </w:rPr>
        <w:t xml:space="preserve">Lesní pedagogika je jedna z metod lesnické a environmentální osvěty. Přibližuje návštěvníkům lesa lesní ekosystém, trvale udržitelné lesní hospodářství, smysl hospodaření v lesích a užitky, které les člověku přináší. Důraz je kladen na zážitkové a interaktivní učení, které zaručuje větší schopnost vnímání, vstřebávání a zapamatování si získaných informací. </w:t>
      </w:r>
    </w:p>
    <w:p w14:paraId="2E21D2FD" w14:textId="77777777" w:rsidR="00BB58ED" w:rsidRPr="006B349F" w:rsidRDefault="00BB58ED" w:rsidP="00BB58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49F">
        <w:rPr>
          <w:rFonts w:ascii="Times New Roman" w:hAnsi="Times New Roman" w:cs="Times New Roman"/>
          <w:sz w:val="24"/>
          <w:szCs w:val="24"/>
        </w:rPr>
        <w:t>Program je koncipován jako vycházka s lesníky do přírody v lokalitách Bukovina při LS Valeč a Kyselka při LS Dolní Lomnice.</w:t>
      </w:r>
    </w:p>
    <w:p w14:paraId="62A7F28C" w14:textId="77777777" w:rsidR="00BB58ED" w:rsidRPr="006B349F" w:rsidRDefault="00BB58ED" w:rsidP="00BB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49F">
        <w:rPr>
          <w:rFonts w:ascii="Times New Roman" w:hAnsi="Times New Roman" w:cs="Times New Roman"/>
          <w:sz w:val="24"/>
          <w:szCs w:val="24"/>
        </w:rPr>
        <w:t>Na děti při vycházce čekají zastávky, při kterých se prostřednictvím her, ukázek a úkolů učí rozeznávat dřeviny, byliny a keře. Poznávají lesní zvěř, způsoby jejího života a vazby v lesních ekosystémech. Věnují se pěstování lesa, výchově porostu, ochraně lesa i těžbě surovin v lese. Přímo i nepřímo si mohou vyzkoušet některé aktivity z lesnické i myslivecké praxe např. výsadba, péče o sazenice, prořezávky, měření a počítání, péče o zvěř a mnoho jiných. Děti se seznamují s lesem nejen jako s ekosystémem, ale aktivity jsou zaměřeny také na vzájemnou interakci a souvislosti mezi ekonomickými, sociálními, environmentálními a právními aspekty rozvoje.</w:t>
      </w:r>
    </w:p>
    <w:p w14:paraId="6010DF5E" w14:textId="77777777" w:rsidR="00BB58ED" w:rsidRDefault="00BB58ED" w:rsidP="00BB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5F251" w14:textId="77777777" w:rsidR="00BB58ED" w:rsidRPr="00CC559B" w:rsidRDefault="00BB58ED" w:rsidP="00BB58ED">
      <w:pPr>
        <w:spacing w:after="0" w:line="240" w:lineRule="auto"/>
        <w:jc w:val="both"/>
        <w:rPr>
          <w:rFonts w:ascii="Times New Roman" w:hAnsi="Times New Roman" w:cs="Times New Roman"/>
          <w:b/>
          <w:color w:val="FFC000"/>
          <w:sz w:val="28"/>
          <w:szCs w:val="28"/>
        </w:rPr>
      </w:pPr>
      <w:r w:rsidRPr="00CC559B">
        <w:rPr>
          <w:rFonts w:ascii="Times New Roman" w:hAnsi="Times New Roman" w:cs="Times New Roman"/>
          <w:b/>
          <w:color w:val="FFC000"/>
          <w:sz w:val="28"/>
          <w:szCs w:val="28"/>
        </w:rPr>
        <w:t>Cíl lesní pedagogiky:</w:t>
      </w:r>
    </w:p>
    <w:p w14:paraId="363DC6BF" w14:textId="77777777" w:rsidR="00BB58ED" w:rsidRDefault="00BB58ED" w:rsidP="00BB58E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25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AFE6580" w14:textId="77777777" w:rsidR="00BB58ED" w:rsidRDefault="00BB58ED" w:rsidP="00BB58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prohloubit zájem dětí o les, přírodu a dřevo jako obnovitelnou surovinu</w:t>
      </w:r>
    </w:p>
    <w:p w14:paraId="0C88E7B9" w14:textId="77777777" w:rsidR="00BB58ED" w:rsidRDefault="00BB58ED" w:rsidP="00BB58E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2E605F" w14:textId="77777777" w:rsidR="00BB58ED" w:rsidRDefault="00BB58ED" w:rsidP="00BB58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objasnit úlohu lesníka a myslivce v rámci trvale udržitelného hospodaření v lese</w:t>
      </w:r>
    </w:p>
    <w:p w14:paraId="3D34173F" w14:textId="77777777" w:rsidR="00BB58ED" w:rsidRPr="00317A06" w:rsidRDefault="00BB58ED" w:rsidP="00BB58ED">
      <w:pPr>
        <w:pStyle w:val="Odstavecseseznamem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6C93BF" w14:textId="77777777" w:rsidR="00BB58ED" w:rsidRDefault="00BB58ED" w:rsidP="00BB58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budovat a podporovat pozitivní vztah k lesnímu hospodářství</w:t>
      </w:r>
    </w:p>
    <w:p w14:paraId="6A6CC147" w14:textId="77777777" w:rsidR="00BB58ED" w:rsidRPr="006B349F" w:rsidRDefault="00BB58ED" w:rsidP="00BB58ED">
      <w:pPr>
        <w:pStyle w:val="Odstavecseseznamem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3FB827" w14:textId="77777777" w:rsidR="00BB58ED" w:rsidRDefault="00BB58ED" w:rsidP="00BB58ED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889792" w14:textId="77777777" w:rsidR="00BB58ED" w:rsidRPr="00CC559B" w:rsidRDefault="00BB58ED" w:rsidP="00BB58ED">
      <w:pPr>
        <w:spacing w:after="0" w:line="240" w:lineRule="auto"/>
        <w:jc w:val="both"/>
        <w:rPr>
          <w:rFonts w:ascii="Times New Roman" w:hAnsi="Times New Roman" w:cs="Times New Roman"/>
          <w:b/>
          <w:color w:val="FFC000"/>
          <w:sz w:val="28"/>
          <w:szCs w:val="28"/>
        </w:rPr>
      </w:pPr>
      <w:r w:rsidRPr="00CC559B">
        <w:rPr>
          <w:rFonts w:ascii="Times New Roman" w:hAnsi="Times New Roman" w:cs="Times New Roman"/>
          <w:b/>
          <w:color w:val="FFC000"/>
          <w:sz w:val="28"/>
          <w:szCs w:val="28"/>
        </w:rPr>
        <w:t>Nabídka činností:</w:t>
      </w:r>
    </w:p>
    <w:p w14:paraId="2F2B88FE" w14:textId="77777777" w:rsidR="00BB58ED" w:rsidRDefault="00BB58ED" w:rsidP="00BB58E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3340A8" w14:textId="77777777" w:rsidR="00BB58ED" w:rsidRDefault="00BB58ED" w:rsidP="00BB58E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zážitkové výukové programy v lese, poznávání lesa všemi smysly – fauna, flora, hospodaření s přírodním bohatstvím. interaktivní diskuze, praktické ukázky, zábavné hry.</w:t>
      </w:r>
    </w:p>
    <w:p w14:paraId="2D443257" w14:textId="77777777" w:rsidR="00BB58ED" w:rsidRDefault="00BB58ED" w:rsidP="00BB58E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návštěva lesníků ve škole, seznámení dětí s náplní své práce, lesem a zvěří, praktické ukázky a hry.</w:t>
      </w:r>
    </w:p>
    <w:p w14:paraId="2C4C0E1F" w14:textId="77777777" w:rsidR="00BB58ED" w:rsidRDefault="00BB58ED" w:rsidP="00BB58E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exkurze do lesa – polesí Bukovina, Dolní Lomnice</w:t>
      </w:r>
    </w:p>
    <w:p w14:paraId="7CC67EEB" w14:textId="77777777" w:rsidR="00BB58ED" w:rsidRDefault="00BB58ED" w:rsidP="00BB58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FFFE65" w14:textId="77777777" w:rsidR="00BB58ED" w:rsidRPr="006B349F" w:rsidRDefault="00BB58ED" w:rsidP="00BB58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CF60CE" w14:textId="77777777" w:rsidR="00BB58ED" w:rsidRPr="00CC559B" w:rsidRDefault="00BB58ED" w:rsidP="00BB58ED">
      <w:pPr>
        <w:snapToGrid w:val="0"/>
        <w:rPr>
          <w:rFonts w:ascii="Times New Roman" w:hAnsi="Times New Roman" w:cs="Times New Roman"/>
          <w:b/>
          <w:color w:val="FFC000"/>
          <w:sz w:val="28"/>
          <w:szCs w:val="28"/>
        </w:rPr>
      </w:pPr>
      <w:r w:rsidRPr="00CC559B">
        <w:rPr>
          <w:rFonts w:ascii="Times New Roman" w:hAnsi="Times New Roman" w:cs="Times New Roman"/>
          <w:b/>
          <w:color w:val="FFC000"/>
          <w:sz w:val="28"/>
          <w:szCs w:val="28"/>
        </w:rPr>
        <w:t>Témata lesní pedagogiky:</w:t>
      </w:r>
    </w:p>
    <w:p w14:paraId="36C178D5" w14:textId="77777777" w:rsidR="00BB58ED" w:rsidRPr="006B349F" w:rsidRDefault="00BB58ED" w:rsidP="00BB58ED">
      <w:pPr>
        <w:numPr>
          <w:ilvl w:val="0"/>
          <w:numId w:val="8"/>
        </w:numPr>
        <w:suppressAutoHyphens/>
        <w:snapToGri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49F">
        <w:rPr>
          <w:rFonts w:ascii="Times New Roman" w:hAnsi="Times New Roman" w:cs="Times New Roman"/>
          <w:sz w:val="24"/>
          <w:szCs w:val="24"/>
        </w:rPr>
        <w:t>Co se děje v lese? (dle ročních období)</w:t>
      </w:r>
    </w:p>
    <w:p w14:paraId="37454D7C" w14:textId="77777777" w:rsidR="00BB58ED" w:rsidRPr="006B349F" w:rsidRDefault="00BB58ED" w:rsidP="00BB58ED">
      <w:pPr>
        <w:numPr>
          <w:ilvl w:val="0"/>
          <w:numId w:val="8"/>
        </w:numPr>
        <w:suppressAutoHyphens/>
        <w:snapToGri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49F">
        <w:rPr>
          <w:rFonts w:ascii="Times New Roman" w:hAnsi="Times New Roman" w:cs="Times New Roman"/>
          <w:sz w:val="24"/>
          <w:szCs w:val="24"/>
        </w:rPr>
        <w:t>Les jako ekosystém</w:t>
      </w:r>
    </w:p>
    <w:p w14:paraId="78BA5A2C" w14:textId="77777777" w:rsidR="00BB58ED" w:rsidRPr="006B349F" w:rsidRDefault="00BB58ED" w:rsidP="00BB58ED">
      <w:pPr>
        <w:numPr>
          <w:ilvl w:val="0"/>
          <w:numId w:val="8"/>
        </w:numPr>
        <w:suppressAutoHyphens/>
        <w:snapToGri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49F">
        <w:rPr>
          <w:rFonts w:ascii="Times New Roman" w:hAnsi="Times New Roman" w:cs="Times New Roman"/>
          <w:sz w:val="24"/>
          <w:szCs w:val="24"/>
        </w:rPr>
        <w:t>Život stromu (od semínka po dřevěný výrobek)</w:t>
      </w:r>
    </w:p>
    <w:p w14:paraId="202238CE" w14:textId="77777777" w:rsidR="00BB58ED" w:rsidRPr="006B349F" w:rsidRDefault="00BB58ED" w:rsidP="00BB58ED">
      <w:pPr>
        <w:numPr>
          <w:ilvl w:val="0"/>
          <w:numId w:val="8"/>
        </w:numPr>
        <w:suppressAutoHyphens/>
        <w:snapToGri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49F">
        <w:rPr>
          <w:rFonts w:ascii="Times New Roman" w:hAnsi="Times New Roman" w:cs="Times New Roman"/>
          <w:sz w:val="24"/>
          <w:szCs w:val="24"/>
        </w:rPr>
        <w:t>Ochrana lesa</w:t>
      </w:r>
    </w:p>
    <w:p w14:paraId="5BEA0330" w14:textId="77777777" w:rsidR="00BB58ED" w:rsidRPr="006B349F" w:rsidRDefault="00BB58ED" w:rsidP="00BB58ED">
      <w:pPr>
        <w:numPr>
          <w:ilvl w:val="0"/>
          <w:numId w:val="8"/>
        </w:numPr>
        <w:suppressAutoHyphens/>
        <w:snapToGri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49F">
        <w:rPr>
          <w:rFonts w:ascii="Times New Roman" w:hAnsi="Times New Roman" w:cs="Times New Roman"/>
          <w:sz w:val="24"/>
          <w:szCs w:val="24"/>
        </w:rPr>
        <w:t>Funkce lesa</w:t>
      </w:r>
    </w:p>
    <w:p w14:paraId="3B8925CC" w14:textId="77777777" w:rsidR="00BB58ED" w:rsidRDefault="00BB58ED" w:rsidP="00BB58ED">
      <w:pPr>
        <w:numPr>
          <w:ilvl w:val="0"/>
          <w:numId w:val="8"/>
        </w:numPr>
        <w:suppressAutoHyphens/>
        <w:snapToGri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49F">
        <w:rPr>
          <w:rFonts w:ascii="Times New Roman" w:hAnsi="Times New Roman" w:cs="Times New Roman"/>
          <w:sz w:val="24"/>
          <w:szCs w:val="24"/>
        </w:rPr>
        <w:t>Programy sestavené na míru podle charakteristiky kolektivu a probíraného učiva (např. matematické a fyzikální úlohy, dějepis, přírodopis, biologie, výtvarná výchova)</w:t>
      </w:r>
    </w:p>
    <w:p w14:paraId="177BE964" w14:textId="77777777" w:rsidR="00BB58ED" w:rsidRDefault="00BB58ED" w:rsidP="00BB58ED">
      <w:pPr>
        <w:suppressAutoHyphens/>
        <w:snapToGrid w:val="0"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7B5527C" w14:textId="77777777" w:rsidR="00BB58ED" w:rsidRDefault="00BB58ED" w:rsidP="00BB58ED">
      <w:pPr>
        <w:suppressAutoHyphens/>
        <w:snapToGrid w:val="0"/>
        <w:spacing w:after="0" w:line="48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3FB6602" wp14:editId="4E851D56">
            <wp:extent cx="4225925" cy="3286408"/>
            <wp:effectExtent l="0" t="0" r="0" b="0"/>
            <wp:docPr id="6" name="Obrázek 6" descr="sluncem-osvětlený-přírodní-smrkový-les.jpg (550×3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uncem-osvětlený-přírodní-smrkový-les.jpg (550×314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444" cy="331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A1884" w14:textId="77777777" w:rsidR="00BB58ED" w:rsidRDefault="00BB58ED" w:rsidP="00BB58ED">
      <w:pPr>
        <w:suppressAutoHyphens/>
        <w:snapToGrid w:val="0"/>
        <w:spacing w:after="0" w:line="48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39C7828" w14:textId="77777777" w:rsidR="007260AD" w:rsidRPr="00627271" w:rsidRDefault="00627271" w:rsidP="006272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7271">
        <w:rPr>
          <w:rFonts w:ascii="Times New Roman" w:hAnsi="Times New Roman" w:cs="Times New Roman"/>
          <w:b/>
          <w:sz w:val="32"/>
          <w:szCs w:val="32"/>
        </w:rPr>
        <w:lastRenderedPageBreak/>
        <w:t>PLÁN ENVIRONMENTÁLNÍ VÝCHOVY – 1. POLOLETÍ</w:t>
      </w:r>
    </w:p>
    <w:p w14:paraId="2B274A2A" w14:textId="6F1E0B63" w:rsidR="003B5853" w:rsidRDefault="00627271" w:rsidP="00F34F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7271">
        <w:rPr>
          <w:rFonts w:ascii="Times New Roman" w:hAnsi="Times New Roman" w:cs="Times New Roman"/>
          <w:b/>
          <w:sz w:val="32"/>
          <w:szCs w:val="32"/>
        </w:rPr>
        <w:t>ŠKOLNÍ ROK 2025/2026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2263"/>
      </w:tblGrid>
      <w:tr w:rsidR="00627271" w14:paraId="7ADC5B51" w14:textId="77777777" w:rsidTr="00F34FDA">
        <w:trPr>
          <w:trHeight w:val="590"/>
        </w:trPr>
        <w:tc>
          <w:tcPr>
            <w:tcW w:w="1129" w:type="dxa"/>
          </w:tcPr>
          <w:p w14:paraId="7F505FDC" w14:textId="77777777" w:rsidR="00627271" w:rsidRDefault="00627271" w:rsidP="0062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Měsíc</w:t>
            </w:r>
          </w:p>
        </w:tc>
        <w:tc>
          <w:tcPr>
            <w:tcW w:w="5670" w:type="dxa"/>
          </w:tcPr>
          <w:p w14:paraId="7D0892D1" w14:textId="239A7AA8" w:rsidR="003E1EE8" w:rsidRDefault="00F34FDA" w:rsidP="0062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627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éma </w:t>
            </w:r>
            <w:r w:rsidR="003E1EE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627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činnost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263" w:type="dxa"/>
          </w:tcPr>
          <w:p w14:paraId="5FB975E0" w14:textId="68EC0696" w:rsidR="00627271" w:rsidRDefault="00627271" w:rsidP="0062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Třída</w:t>
            </w:r>
          </w:p>
          <w:p w14:paraId="41C59E21" w14:textId="77777777" w:rsidR="003B5853" w:rsidRDefault="003B5853" w:rsidP="0062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F55576" w14:textId="1D54F7F7" w:rsidR="003B5853" w:rsidRDefault="003B5853" w:rsidP="0062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271" w14:paraId="77F5AF05" w14:textId="77777777" w:rsidTr="00692089">
        <w:tc>
          <w:tcPr>
            <w:tcW w:w="1129" w:type="dxa"/>
          </w:tcPr>
          <w:p w14:paraId="4B60FDEB" w14:textId="77777777" w:rsidR="00D630FB" w:rsidRDefault="00D630FB" w:rsidP="0062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A82F41" w14:textId="408BB9BA" w:rsidR="00627271" w:rsidRDefault="00627271" w:rsidP="0062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Září</w:t>
            </w:r>
          </w:p>
        </w:tc>
        <w:tc>
          <w:tcPr>
            <w:tcW w:w="5670" w:type="dxa"/>
          </w:tcPr>
          <w:p w14:paraId="2D39E1AF" w14:textId="77777777" w:rsidR="00D630FB" w:rsidRDefault="00D630FB" w:rsidP="0062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9C221" w14:textId="62FA090B" w:rsidR="00627271" w:rsidRPr="001E003D" w:rsidRDefault="00627271" w:rsidP="0062727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003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17. 9. Lesní pedagogika – VLS Bukovina</w:t>
            </w:r>
          </w:p>
          <w:p w14:paraId="12094D06" w14:textId="77777777" w:rsidR="00627271" w:rsidRPr="001E003D" w:rsidRDefault="00627271" w:rsidP="0062727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09DC9B47" w14:textId="77777777" w:rsidR="00627271" w:rsidRPr="001E003D" w:rsidRDefault="00627271" w:rsidP="0062727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003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17. 9. – 19. 9. Stmelovací pobyt v přírodě – Radošov</w:t>
            </w:r>
          </w:p>
          <w:p w14:paraId="6F3D99D4" w14:textId="77777777" w:rsidR="00627271" w:rsidRPr="001E003D" w:rsidRDefault="00627271" w:rsidP="0062727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29434C35" w14:textId="77777777" w:rsidR="00627271" w:rsidRPr="001E003D" w:rsidRDefault="00627271" w:rsidP="0062727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003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30. 9. Školní statek Cheb </w:t>
            </w:r>
            <w:r w:rsidR="00692089" w:rsidRPr="001E003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–</w:t>
            </w:r>
            <w:r w:rsidRPr="001E003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Program</w:t>
            </w:r>
            <w:r w:rsidR="00692089" w:rsidRPr="001E003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Upeč chleba</w:t>
            </w:r>
          </w:p>
          <w:p w14:paraId="15CF6034" w14:textId="77777777" w:rsidR="00692089" w:rsidRPr="00692089" w:rsidRDefault="00692089" w:rsidP="0062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A614A" w14:textId="77777777" w:rsidR="00692089" w:rsidRPr="00692089" w:rsidRDefault="00692089" w:rsidP="0062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089">
              <w:rPr>
                <w:rFonts w:ascii="Times New Roman" w:hAnsi="Times New Roman" w:cs="Times New Roman"/>
                <w:sz w:val="24"/>
                <w:szCs w:val="24"/>
              </w:rPr>
              <w:t>Environmentální témata v jednotlivých předmětech:</w:t>
            </w:r>
          </w:p>
          <w:p w14:paraId="566328C7" w14:textId="77777777" w:rsidR="00692089" w:rsidRDefault="00692089" w:rsidP="00692089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2089">
              <w:rPr>
                <w:rFonts w:ascii="Times New Roman" w:hAnsi="Times New Roman" w:cs="Times New Roman"/>
                <w:sz w:val="24"/>
                <w:szCs w:val="24"/>
              </w:rPr>
              <w:t>Mezinárodní den ochrany ozónové vrstvy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(16.9.)</w:t>
            </w:r>
          </w:p>
          <w:p w14:paraId="35202C6A" w14:textId="77777777" w:rsidR="00692089" w:rsidRDefault="00692089" w:rsidP="00692089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Evropský den bez aut (22.9.)</w:t>
            </w:r>
          </w:p>
          <w:p w14:paraId="2E54BB58" w14:textId="77777777" w:rsidR="00692089" w:rsidRDefault="00692089" w:rsidP="0069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3FAD6" w14:textId="77777777" w:rsidR="00692089" w:rsidRDefault="00692089" w:rsidP="0069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Podzimní vycházky do přírody – sběr přírodnin, plodů</w:t>
            </w:r>
          </w:p>
          <w:p w14:paraId="44DA8B61" w14:textId="77777777" w:rsidR="00692089" w:rsidRDefault="00692089" w:rsidP="0069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1E574" w14:textId="77777777" w:rsidR="00692089" w:rsidRDefault="00692089" w:rsidP="0069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zahrada – podzimní práce, úklid</w:t>
            </w:r>
          </w:p>
          <w:p w14:paraId="226C451F" w14:textId="77777777" w:rsidR="00692089" w:rsidRDefault="00692089" w:rsidP="0069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46FA8" w14:textId="77777777" w:rsidR="00692089" w:rsidRDefault="00692089" w:rsidP="0069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Péče o životní prostředí v okolí školy – sběr odpadků …</w:t>
            </w:r>
          </w:p>
          <w:p w14:paraId="755C5F1D" w14:textId="77777777" w:rsidR="00692089" w:rsidRDefault="00692089" w:rsidP="0069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9C8A1" w14:textId="77777777" w:rsidR="00692089" w:rsidRDefault="00692089" w:rsidP="0069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Třídění papíru a plastů ve třídách (barevné kontejnery)</w:t>
            </w:r>
          </w:p>
          <w:p w14:paraId="3952B450" w14:textId="77777777" w:rsidR="003E1EE8" w:rsidRDefault="003E1EE8" w:rsidP="0069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C233A" w14:textId="77777777" w:rsidR="003E1EE8" w:rsidRDefault="003E1EE8" w:rsidP="0069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Tvoření z přírodního materiálu – podzimní téma</w:t>
            </w:r>
          </w:p>
          <w:p w14:paraId="7C402A74" w14:textId="77777777" w:rsidR="003E1EE8" w:rsidRPr="00692089" w:rsidRDefault="003E1EE8" w:rsidP="0069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BC81C9C" w14:textId="77777777" w:rsidR="003B5853" w:rsidRDefault="003B5853" w:rsidP="0062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9A1CC" w14:textId="29A2F61A" w:rsidR="00627271" w:rsidRPr="001E003D" w:rsidRDefault="00627271" w:rsidP="0062727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003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Žáci II.</w:t>
            </w:r>
            <w:r w:rsidR="00692089" w:rsidRPr="001E003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1E003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stupně</w:t>
            </w:r>
            <w:r w:rsidR="00692089" w:rsidRPr="001E003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, </w:t>
            </w:r>
            <w:r w:rsidRPr="001E003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V.B</w:t>
            </w:r>
          </w:p>
          <w:p w14:paraId="3AB0DA1D" w14:textId="77777777" w:rsidR="00627271" w:rsidRPr="001E003D" w:rsidRDefault="00627271" w:rsidP="0062727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2DAC5D8F" w14:textId="77777777" w:rsidR="00627271" w:rsidRPr="001E003D" w:rsidRDefault="00627271" w:rsidP="0062727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003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Výběr školy</w:t>
            </w:r>
          </w:p>
          <w:p w14:paraId="488DF451" w14:textId="77777777" w:rsidR="00692089" w:rsidRPr="001E003D" w:rsidRDefault="00692089" w:rsidP="0062727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08E29834" w14:textId="77777777" w:rsidR="00692089" w:rsidRPr="00692089" w:rsidRDefault="00692089" w:rsidP="0062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03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Žáci I. stupně</w:t>
            </w:r>
          </w:p>
        </w:tc>
      </w:tr>
      <w:tr w:rsidR="00627271" w14:paraId="2DE106CA" w14:textId="77777777" w:rsidTr="00692089">
        <w:tc>
          <w:tcPr>
            <w:tcW w:w="1129" w:type="dxa"/>
          </w:tcPr>
          <w:p w14:paraId="198FB740" w14:textId="77777777" w:rsidR="003B5853" w:rsidRDefault="003B5853" w:rsidP="0062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48527F" w14:textId="76FE6C5A" w:rsidR="00627271" w:rsidRDefault="00627271" w:rsidP="0062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Říjen</w:t>
            </w:r>
          </w:p>
        </w:tc>
        <w:tc>
          <w:tcPr>
            <w:tcW w:w="5670" w:type="dxa"/>
          </w:tcPr>
          <w:p w14:paraId="7ABE4DBC" w14:textId="77777777" w:rsidR="003B5853" w:rsidRDefault="003B5853" w:rsidP="0069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19965" w14:textId="3975E426" w:rsidR="00627271" w:rsidRPr="00F34FDA" w:rsidRDefault="00692089" w:rsidP="00692089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34FD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1.10. Školní statek Cheb – Program Malý farmář</w:t>
            </w:r>
          </w:p>
          <w:p w14:paraId="18B68791" w14:textId="77777777" w:rsidR="003E1EE8" w:rsidRDefault="003E1EE8" w:rsidP="0069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B9148" w14:textId="77777777" w:rsidR="003E1EE8" w:rsidRDefault="003E1EE8" w:rsidP="003E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089">
              <w:rPr>
                <w:rFonts w:ascii="Times New Roman" w:hAnsi="Times New Roman" w:cs="Times New Roman"/>
                <w:sz w:val="24"/>
                <w:szCs w:val="24"/>
              </w:rPr>
              <w:t>Environmentální témata v jednotlivých předmětech:</w:t>
            </w:r>
          </w:p>
          <w:p w14:paraId="78813532" w14:textId="77777777" w:rsidR="003E1EE8" w:rsidRDefault="003E1EE8" w:rsidP="003E1EE8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Světový den zvířat (3.10.)</w:t>
            </w:r>
          </w:p>
          <w:p w14:paraId="0FE2A84B" w14:textId="77777777" w:rsidR="003E1EE8" w:rsidRDefault="003E1EE8" w:rsidP="003E1EE8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Mezinárodní den ochrany zvířat (4.10.)</w:t>
            </w:r>
          </w:p>
          <w:p w14:paraId="055EF2BB" w14:textId="77777777" w:rsidR="003E1EE8" w:rsidRDefault="003E1EE8" w:rsidP="003E1EE8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Světový den výživy (16.10.)</w:t>
            </w:r>
          </w:p>
          <w:p w14:paraId="2692AD3A" w14:textId="77777777" w:rsidR="003E1EE8" w:rsidRDefault="003E1EE8" w:rsidP="003E1EE8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 stromů (20.10.)</w:t>
            </w:r>
          </w:p>
          <w:p w14:paraId="640C53DF" w14:textId="77777777" w:rsidR="003E1EE8" w:rsidRDefault="003E1EE8" w:rsidP="003E1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A8EFE" w14:textId="77777777" w:rsidR="003E1EE8" w:rsidRDefault="003E1EE8" w:rsidP="003E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Podzimní vycházky do přírody – sběr přírodnin, plodů</w:t>
            </w:r>
          </w:p>
          <w:p w14:paraId="724C7F36" w14:textId="77777777" w:rsidR="003E1EE8" w:rsidRDefault="003E1EE8" w:rsidP="003E1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92BC1" w14:textId="77777777" w:rsidR="003E1EE8" w:rsidRDefault="003E1EE8" w:rsidP="003E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zahrada – podzimní práce, úklid, hrabání listí</w:t>
            </w:r>
          </w:p>
          <w:p w14:paraId="09D0961C" w14:textId="77777777" w:rsidR="003E1EE8" w:rsidRDefault="003E1EE8" w:rsidP="003E1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B618D" w14:textId="77777777" w:rsidR="003E1EE8" w:rsidRDefault="003E1EE8" w:rsidP="003E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Péče o životní prostředí v okolí školy – sběr odpadků …</w:t>
            </w:r>
          </w:p>
          <w:p w14:paraId="0F7A2C9A" w14:textId="77777777" w:rsidR="003E1EE8" w:rsidRDefault="003E1EE8" w:rsidP="003E1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DC345" w14:textId="77777777" w:rsidR="003E1EE8" w:rsidRDefault="003E1EE8" w:rsidP="003E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Třídění papíru a plastů ve třídách (barevné kontejnery)</w:t>
            </w:r>
          </w:p>
          <w:p w14:paraId="74091829" w14:textId="77777777" w:rsidR="003E1EE8" w:rsidRDefault="003E1EE8" w:rsidP="003E1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0E4E4" w14:textId="1C826A7D" w:rsidR="003E1EE8" w:rsidRDefault="003E1EE8" w:rsidP="003E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Tvoření z přírodního materiálu – podzimní téma</w:t>
            </w:r>
          </w:p>
          <w:p w14:paraId="523C06FD" w14:textId="77777777" w:rsidR="003B5853" w:rsidRDefault="003B5853" w:rsidP="003E1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3DA4D" w14:textId="2F18DE8A" w:rsidR="00692089" w:rsidRPr="00F34FDA" w:rsidRDefault="001E003D" w:rsidP="0069208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34FD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Péče o pokojové rostliny </w:t>
            </w:r>
            <w:r w:rsidR="00F34FDA" w:rsidRPr="00F34FD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ve</w:t>
            </w:r>
            <w:r w:rsidRPr="00F34FD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školní budově</w:t>
            </w:r>
            <w:r w:rsidR="00F34FDA" w:rsidRPr="00F34FD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-</w:t>
            </w:r>
            <w:r w:rsidRPr="00F34FD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zakládání </w:t>
            </w:r>
            <w:r w:rsidR="00F34FDA" w:rsidRPr="00F34FD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zelených koutků v každé třídě</w:t>
            </w:r>
          </w:p>
          <w:p w14:paraId="3B7F1411" w14:textId="6EA7C880" w:rsidR="00F34FDA" w:rsidRPr="00692089" w:rsidRDefault="00F34FDA" w:rsidP="0069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3489AA1" w14:textId="77777777" w:rsidR="003B5853" w:rsidRDefault="003B5853" w:rsidP="0062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1ADB0" w14:textId="71B90D85" w:rsidR="00627271" w:rsidRPr="003B5853" w:rsidRDefault="00692089" w:rsidP="0062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5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Žáci </w:t>
            </w:r>
            <w:proofErr w:type="gramStart"/>
            <w:r w:rsidRPr="003B585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</w:t>
            </w:r>
            <w:proofErr w:type="gramEnd"/>
            <w:r w:rsidRPr="003B585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 tříd, PTB</w:t>
            </w:r>
          </w:p>
        </w:tc>
      </w:tr>
      <w:tr w:rsidR="00627271" w14:paraId="637C191F" w14:textId="77777777" w:rsidTr="00692089">
        <w:tc>
          <w:tcPr>
            <w:tcW w:w="1129" w:type="dxa"/>
          </w:tcPr>
          <w:p w14:paraId="4A464F87" w14:textId="77777777" w:rsidR="003B5853" w:rsidRDefault="003B5853" w:rsidP="0062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CE42A9" w14:textId="6DE6CCA9" w:rsidR="00627271" w:rsidRDefault="00627271" w:rsidP="0062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  <w:proofErr w:type="gramEnd"/>
          </w:p>
        </w:tc>
        <w:tc>
          <w:tcPr>
            <w:tcW w:w="5670" w:type="dxa"/>
          </w:tcPr>
          <w:p w14:paraId="09F6F7AC" w14:textId="55503892" w:rsidR="00627271" w:rsidRDefault="00627271" w:rsidP="0062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DDBAA" w14:textId="77777777" w:rsidR="003B5853" w:rsidRPr="003B5853" w:rsidRDefault="003B5853" w:rsidP="0062727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B585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4. 11. Beseda s pracovnicí VLS p. Čechovou</w:t>
            </w:r>
          </w:p>
          <w:p w14:paraId="3F0B53D3" w14:textId="77777777" w:rsidR="003B5853" w:rsidRPr="003B5853" w:rsidRDefault="003B5853" w:rsidP="0062727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B585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- od 9:00 třída PTB</w:t>
            </w:r>
          </w:p>
          <w:p w14:paraId="7DD23055" w14:textId="0BC45DD4" w:rsidR="003B5853" w:rsidRPr="003B5853" w:rsidRDefault="003B5853" w:rsidP="0062727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B585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- od 10:00 </w:t>
            </w:r>
            <w:proofErr w:type="gramStart"/>
            <w:r w:rsidRPr="003B585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</w:t>
            </w:r>
            <w:proofErr w:type="gramEnd"/>
            <w:r w:rsidRPr="003B585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 třídy</w:t>
            </w:r>
          </w:p>
          <w:p w14:paraId="09F90FCE" w14:textId="77777777" w:rsidR="003B5853" w:rsidRPr="003B5853" w:rsidRDefault="003B5853" w:rsidP="0062727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B585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- od 11:00 třídy I. stupně</w:t>
            </w:r>
          </w:p>
          <w:p w14:paraId="54E59A81" w14:textId="4EEEFC30" w:rsidR="003B5853" w:rsidRDefault="003B5853" w:rsidP="0062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DAFA1" w14:textId="24CD2D16" w:rsidR="003B5853" w:rsidRDefault="003B5853" w:rsidP="0062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089">
              <w:rPr>
                <w:rFonts w:ascii="Times New Roman" w:hAnsi="Times New Roman" w:cs="Times New Roman"/>
                <w:sz w:val="24"/>
                <w:szCs w:val="24"/>
              </w:rPr>
              <w:t>Environmentální témata v jednotlivých předmětech:</w:t>
            </w:r>
          </w:p>
          <w:p w14:paraId="6E4779E2" w14:textId="6D856107" w:rsidR="003B5853" w:rsidRPr="003B5853" w:rsidRDefault="003B5853" w:rsidP="003B5853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 bez cigaret (16:11.)</w:t>
            </w:r>
          </w:p>
          <w:p w14:paraId="57907685" w14:textId="6EB4F45D" w:rsidR="003B5853" w:rsidRDefault="003B5853" w:rsidP="0062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8CDBB" w14:textId="77777777" w:rsidR="003B5853" w:rsidRDefault="003B5853" w:rsidP="003B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Podzimní vycházky do přírody – sběr přírodnin, plodů</w:t>
            </w:r>
          </w:p>
          <w:p w14:paraId="06B91E8F" w14:textId="77777777" w:rsidR="003B5853" w:rsidRDefault="003B5853" w:rsidP="003B5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5FA18" w14:textId="56442789" w:rsidR="003B5853" w:rsidRDefault="003B5853" w:rsidP="003B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zahrada – úklid, hrabání listí, zazimování</w:t>
            </w:r>
          </w:p>
          <w:p w14:paraId="0FAD8678" w14:textId="0F0C58F4" w:rsidR="003B5853" w:rsidRDefault="003B5853" w:rsidP="003B5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D3452" w14:textId="7450D164" w:rsidR="003B5853" w:rsidRDefault="003B5853" w:rsidP="003B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Ptačí krmítka – doplňování ptačího zobu</w:t>
            </w:r>
          </w:p>
          <w:p w14:paraId="59E82048" w14:textId="77777777" w:rsidR="003B5853" w:rsidRDefault="003B5853" w:rsidP="003B5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B563B" w14:textId="77777777" w:rsidR="003B5853" w:rsidRDefault="003B5853" w:rsidP="003B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Péče o životní prostředí v okolí školy – sběr odpadků …</w:t>
            </w:r>
          </w:p>
          <w:p w14:paraId="4E97F3D8" w14:textId="77777777" w:rsidR="003B5853" w:rsidRDefault="003B5853" w:rsidP="003B5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27A37" w14:textId="77777777" w:rsidR="003B5853" w:rsidRDefault="003B5853" w:rsidP="003B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Třídění papíru a plastů ve třídách (barevné kontejnery)</w:t>
            </w:r>
          </w:p>
          <w:p w14:paraId="60C7542A" w14:textId="77777777" w:rsidR="003B5853" w:rsidRDefault="003B5853" w:rsidP="003B5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4B456" w14:textId="0B0CAF89" w:rsidR="003B5853" w:rsidRDefault="003B5853" w:rsidP="003B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Tvoření z přírodního materiálu – podzimní téma</w:t>
            </w:r>
          </w:p>
          <w:p w14:paraId="00B6CAA7" w14:textId="7F891EC3" w:rsidR="001E003D" w:rsidRDefault="001E003D" w:rsidP="003B5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E7CB5" w14:textId="77777777" w:rsidR="001E003D" w:rsidRPr="00F34FDA" w:rsidRDefault="001E003D" w:rsidP="001E003D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34FD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Péče o pokojové rostliny ve třídě i školní budově</w:t>
            </w:r>
          </w:p>
          <w:p w14:paraId="7FE0079C" w14:textId="30E836F1" w:rsidR="003B5853" w:rsidRPr="00692089" w:rsidRDefault="003B5853" w:rsidP="0062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709FE71" w14:textId="77777777" w:rsidR="00627271" w:rsidRDefault="00627271" w:rsidP="0062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0F10B" w14:textId="43768B5B" w:rsidR="001E003D" w:rsidRDefault="001E003D" w:rsidP="0062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03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Žáci PT, S, </w:t>
            </w:r>
            <w:proofErr w:type="spellStart"/>
            <w:proofErr w:type="gramStart"/>
            <w:r w:rsidRPr="001E003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I.stupně</w:t>
            </w:r>
            <w:proofErr w:type="spellEnd"/>
            <w:proofErr w:type="gramEnd"/>
          </w:p>
        </w:tc>
      </w:tr>
      <w:tr w:rsidR="00627271" w14:paraId="168EDBED" w14:textId="77777777" w:rsidTr="00692089">
        <w:tc>
          <w:tcPr>
            <w:tcW w:w="1129" w:type="dxa"/>
          </w:tcPr>
          <w:p w14:paraId="08E5384D" w14:textId="77777777" w:rsidR="001E003D" w:rsidRDefault="001E003D" w:rsidP="0062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DCAA35" w14:textId="2ECCFBD0" w:rsidR="00627271" w:rsidRDefault="00627271" w:rsidP="0062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Prosinec</w:t>
            </w:r>
          </w:p>
        </w:tc>
        <w:tc>
          <w:tcPr>
            <w:tcW w:w="5670" w:type="dxa"/>
          </w:tcPr>
          <w:p w14:paraId="0BA13F10" w14:textId="77777777" w:rsidR="001E003D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5DED3" w14:textId="5CAD9E5D" w:rsidR="001E003D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089">
              <w:rPr>
                <w:rFonts w:ascii="Times New Roman" w:hAnsi="Times New Roman" w:cs="Times New Roman"/>
                <w:sz w:val="24"/>
                <w:szCs w:val="24"/>
              </w:rPr>
              <w:t>Environmentální témata v jednotlivých předmětech:</w:t>
            </w:r>
          </w:p>
          <w:p w14:paraId="56A01C24" w14:textId="77777777" w:rsidR="00627271" w:rsidRDefault="001E003D" w:rsidP="001E003D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Mezinárodní den hor (11.12.)</w:t>
            </w:r>
          </w:p>
          <w:p w14:paraId="1E831E0C" w14:textId="77777777" w:rsidR="001E003D" w:rsidRDefault="001E003D" w:rsidP="001E003D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Mezinárodní den biologické rozmanitosti</w:t>
            </w:r>
          </w:p>
          <w:p w14:paraId="786DFE98" w14:textId="77777777" w:rsidR="001E003D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43849" w14:textId="77777777" w:rsidR="001E003D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Zimní vycházky do přírody – poznávání přírody</w:t>
            </w:r>
          </w:p>
          <w:p w14:paraId="0713B1CB" w14:textId="77777777" w:rsidR="001E003D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B4EC2" w14:textId="77777777" w:rsidR="001E003D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Ptačí krmítka – doplňování ptačího zobu</w:t>
            </w:r>
          </w:p>
          <w:p w14:paraId="0F1CADA3" w14:textId="77777777" w:rsidR="001E003D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EC964" w14:textId="77777777" w:rsidR="001E003D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Třídění papíru a plastů ve třídách (barevné kontejnery)</w:t>
            </w:r>
          </w:p>
          <w:p w14:paraId="3240A153" w14:textId="77777777" w:rsidR="001E003D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9B621" w14:textId="7A72D90C" w:rsidR="001E003D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Tvoření z přírodního materiálu – zimní téma, Vánoce, tvoření vánočních přání a drobné dekorace</w:t>
            </w:r>
          </w:p>
          <w:p w14:paraId="22FDA011" w14:textId="76F265A5" w:rsidR="001E003D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A0966" w14:textId="77777777" w:rsidR="001E003D" w:rsidRPr="00F34FDA" w:rsidRDefault="001E003D" w:rsidP="001E003D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34FD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Péče o pokojové rostliny ve třídě i školní budově</w:t>
            </w:r>
          </w:p>
          <w:p w14:paraId="6E7A74F7" w14:textId="4C590B8B" w:rsidR="001E003D" w:rsidRPr="001E003D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AE60D08" w14:textId="77777777" w:rsidR="00627271" w:rsidRDefault="00627271" w:rsidP="0062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271" w14:paraId="2918F986" w14:textId="77777777" w:rsidTr="00692089">
        <w:tc>
          <w:tcPr>
            <w:tcW w:w="1129" w:type="dxa"/>
          </w:tcPr>
          <w:p w14:paraId="5199CC6F" w14:textId="77777777" w:rsidR="001E003D" w:rsidRDefault="001E003D" w:rsidP="0062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97DBDB" w14:textId="769BC9CE" w:rsidR="00627271" w:rsidRDefault="00627271" w:rsidP="0062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Leden</w:t>
            </w:r>
            <w:proofErr w:type="gramEnd"/>
          </w:p>
        </w:tc>
        <w:tc>
          <w:tcPr>
            <w:tcW w:w="5670" w:type="dxa"/>
          </w:tcPr>
          <w:p w14:paraId="29D5AF2B" w14:textId="77777777" w:rsidR="001E003D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DE79A" w14:textId="1444AE0C" w:rsidR="001E003D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Zimní vycházky do přírody – poznávání přírody</w:t>
            </w:r>
          </w:p>
          <w:p w14:paraId="728AA3CF" w14:textId="77777777" w:rsidR="001E003D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B2420" w14:textId="77777777" w:rsidR="001E003D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Ptačí krmítka – doplňování ptačího zobu</w:t>
            </w:r>
          </w:p>
          <w:p w14:paraId="6565B710" w14:textId="77777777" w:rsidR="001E003D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CE00B" w14:textId="780E7FA0" w:rsidR="001E003D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Třídění papíru a plastů ve třídách (barevné kontejnery)</w:t>
            </w:r>
          </w:p>
          <w:p w14:paraId="5F4316BB" w14:textId="2BCBFCA5" w:rsidR="001E003D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D1537" w14:textId="0AE37D90" w:rsidR="00F34FDA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Tvoření z přírodního materiálu – zimní téma</w:t>
            </w:r>
          </w:p>
          <w:p w14:paraId="3E99A35F" w14:textId="271D5AC4" w:rsidR="001E003D" w:rsidRDefault="001E003D" w:rsidP="001E0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FD038" w14:textId="4AC3B5AA" w:rsidR="001E003D" w:rsidRPr="00F34FDA" w:rsidRDefault="001E003D" w:rsidP="001E003D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34FD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Péče o pokojové rostliny ve třídě i školní budově</w:t>
            </w:r>
          </w:p>
          <w:p w14:paraId="39DA2259" w14:textId="77777777" w:rsidR="00627271" w:rsidRPr="00692089" w:rsidRDefault="00627271" w:rsidP="0062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064763F" w14:textId="77777777" w:rsidR="00627271" w:rsidRDefault="00627271" w:rsidP="0062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294AB8" w14:textId="4EE9A35E" w:rsidR="00627271" w:rsidRDefault="00F34FDA" w:rsidP="0062727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ŠKOLNÍ EVVO DESATERO:</w:t>
      </w:r>
    </w:p>
    <w:p w14:paraId="742D3A9E" w14:textId="77777777" w:rsidR="002B1206" w:rsidRDefault="002B1206" w:rsidP="00627271">
      <w:pPr>
        <w:rPr>
          <w:rFonts w:ascii="Times New Roman" w:hAnsi="Times New Roman" w:cs="Times New Roman"/>
          <w:b/>
          <w:sz w:val="32"/>
          <w:szCs w:val="32"/>
        </w:rPr>
      </w:pPr>
    </w:p>
    <w:p w14:paraId="6517A90B" w14:textId="54D52904" w:rsidR="00F34FDA" w:rsidRPr="002B1206" w:rsidRDefault="00F34728" w:rsidP="00F34FD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1206">
        <w:rPr>
          <w:rFonts w:ascii="Times New Roman" w:hAnsi="Times New Roman" w:cs="Times New Roman"/>
          <w:sz w:val="24"/>
          <w:szCs w:val="24"/>
        </w:rPr>
        <w:t>t</w:t>
      </w:r>
      <w:r w:rsidR="00F34FDA" w:rsidRPr="002B1206">
        <w:rPr>
          <w:rFonts w:ascii="Times New Roman" w:hAnsi="Times New Roman" w:cs="Times New Roman"/>
          <w:sz w:val="24"/>
          <w:szCs w:val="24"/>
        </w:rPr>
        <w:t>řídíme odpad, snižujeme produkci odpadu na škole</w:t>
      </w:r>
    </w:p>
    <w:p w14:paraId="5E1EDCBD" w14:textId="13CA4E10" w:rsidR="00F34FDA" w:rsidRPr="002B1206" w:rsidRDefault="00F34FDA" w:rsidP="00F34FD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2B1206">
        <w:rPr>
          <w:rFonts w:ascii="Times New Roman" w:hAnsi="Times New Roman" w:cs="Times New Roman"/>
          <w:sz w:val="24"/>
          <w:szCs w:val="24"/>
        </w:rPr>
        <w:t>(barevné kontejnery v</w:t>
      </w:r>
      <w:r w:rsidR="002B1206">
        <w:rPr>
          <w:rFonts w:ascii="Times New Roman" w:hAnsi="Times New Roman" w:cs="Times New Roman"/>
          <w:sz w:val="24"/>
          <w:szCs w:val="24"/>
        </w:rPr>
        <w:t>e</w:t>
      </w:r>
      <w:r w:rsidRPr="002B1206">
        <w:rPr>
          <w:rFonts w:ascii="Times New Roman" w:hAnsi="Times New Roman" w:cs="Times New Roman"/>
          <w:sz w:val="24"/>
          <w:szCs w:val="24"/>
        </w:rPr>
        <w:t> třídách)</w:t>
      </w:r>
    </w:p>
    <w:p w14:paraId="021BEAFD" w14:textId="77777777" w:rsidR="00F34728" w:rsidRPr="002B1206" w:rsidRDefault="00F34728" w:rsidP="00F34FD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9830990" w14:textId="3DD76F68" w:rsidR="00F34FDA" w:rsidRPr="002B1206" w:rsidRDefault="00F34728" w:rsidP="00F34FD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1206">
        <w:rPr>
          <w:rFonts w:ascii="Times New Roman" w:hAnsi="Times New Roman" w:cs="Times New Roman"/>
          <w:sz w:val="24"/>
          <w:szCs w:val="24"/>
        </w:rPr>
        <w:t>šetříme vodou a chápeme význam vody pro život člověka</w:t>
      </w:r>
    </w:p>
    <w:p w14:paraId="0CD9BD3B" w14:textId="0DFD2EA8" w:rsidR="00F34728" w:rsidRPr="002B1206" w:rsidRDefault="00F34728" w:rsidP="00F34728">
      <w:pPr>
        <w:rPr>
          <w:rFonts w:ascii="Times New Roman" w:hAnsi="Times New Roman" w:cs="Times New Roman"/>
          <w:sz w:val="24"/>
          <w:szCs w:val="24"/>
        </w:rPr>
      </w:pPr>
    </w:p>
    <w:p w14:paraId="44F3930F" w14:textId="5286C3F8" w:rsidR="00F34728" w:rsidRPr="002B1206" w:rsidRDefault="00F34728" w:rsidP="00F3472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1206">
        <w:rPr>
          <w:rFonts w:ascii="Times New Roman" w:hAnsi="Times New Roman" w:cs="Times New Roman"/>
          <w:sz w:val="24"/>
          <w:szCs w:val="24"/>
        </w:rPr>
        <w:t>chráníme přírodu, uklízíme okolí školy, jsme ohleduplní k přírodě</w:t>
      </w:r>
    </w:p>
    <w:p w14:paraId="73135CFA" w14:textId="104B655B" w:rsidR="00F34728" w:rsidRPr="002B1206" w:rsidRDefault="00F34728" w:rsidP="00F34728">
      <w:pPr>
        <w:rPr>
          <w:rFonts w:ascii="Times New Roman" w:hAnsi="Times New Roman" w:cs="Times New Roman"/>
          <w:sz w:val="24"/>
          <w:szCs w:val="24"/>
        </w:rPr>
      </w:pPr>
    </w:p>
    <w:p w14:paraId="377C1E50" w14:textId="6E0DE3BC" w:rsidR="00F34728" w:rsidRPr="002B1206" w:rsidRDefault="00F34728" w:rsidP="00F3472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1206">
        <w:rPr>
          <w:rFonts w:ascii="Times New Roman" w:hAnsi="Times New Roman" w:cs="Times New Roman"/>
          <w:sz w:val="24"/>
          <w:szCs w:val="24"/>
        </w:rPr>
        <w:t>pečujeme o květiny v prostorách školy, zakládáme zelené koutky</w:t>
      </w:r>
    </w:p>
    <w:p w14:paraId="25E68D8C" w14:textId="15156BBF" w:rsidR="00F34728" w:rsidRPr="002B1206" w:rsidRDefault="00F34728" w:rsidP="00F34728">
      <w:pPr>
        <w:rPr>
          <w:rFonts w:ascii="Times New Roman" w:hAnsi="Times New Roman" w:cs="Times New Roman"/>
          <w:sz w:val="24"/>
          <w:szCs w:val="24"/>
        </w:rPr>
      </w:pPr>
    </w:p>
    <w:p w14:paraId="71D336BB" w14:textId="272FE8F7" w:rsidR="00F34728" w:rsidRPr="002B1206" w:rsidRDefault="00F34728" w:rsidP="00F3472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1206">
        <w:rPr>
          <w:rFonts w:ascii="Times New Roman" w:hAnsi="Times New Roman" w:cs="Times New Roman"/>
          <w:sz w:val="24"/>
          <w:szCs w:val="24"/>
        </w:rPr>
        <w:t>šetříme elektrickou energií, snižujeme spotřebu energie ve škole</w:t>
      </w:r>
    </w:p>
    <w:p w14:paraId="7EFED21A" w14:textId="3E60510A" w:rsidR="00F34728" w:rsidRPr="002B1206" w:rsidRDefault="00F34728" w:rsidP="00F34728">
      <w:pPr>
        <w:rPr>
          <w:rFonts w:ascii="Times New Roman" w:hAnsi="Times New Roman" w:cs="Times New Roman"/>
          <w:sz w:val="24"/>
          <w:szCs w:val="24"/>
        </w:rPr>
      </w:pPr>
    </w:p>
    <w:p w14:paraId="1011C9FF" w14:textId="001617C5" w:rsidR="00F34728" w:rsidRPr="002B1206" w:rsidRDefault="00F34728" w:rsidP="00F3472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1206">
        <w:rPr>
          <w:rFonts w:ascii="Times New Roman" w:hAnsi="Times New Roman" w:cs="Times New Roman"/>
          <w:sz w:val="24"/>
          <w:szCs w:val="24"/>
        </w:rPr>
        <w:t>chráníme své zdraví, zdravě se stravujeme, žijeme zdravý život, sportujeme</w:t>
      </w:r>
    </w:p>
    <w:p w14:paraId="6A9A7E16" w14:textId="20DADDF6" w:rsidR="00F34728" w:rsidRPr="002B1206" w:rsidRDefault="00F34728" w:rsidP="00F34728">
      <w:pPr>
        <w:rPr>
          <w:rFonts w:ascii="Times New Roman" w:hAnsi="Times New Roman" w:cs="Times New Roman"/>
          <w:sz w:val="24"/>
          <w:szCs w:val="24"/>
        </w:rPr>
      </w:pPr>
    </w:p>
    <w:p w14:paraId="0781F366" w14:textId="66C050D1" w:rsidR="00F34728" w:rsidRDefault="00F34728" w:rsidP="00F3472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1206">
        <w:rPr>
          <w:rFonts w:ascii="Times New Roman" w:hAnsi="Times New Roman" w:cs="Times New Roman"/>
          <w:sz w:val="24"/>
          <w:szCs w:val="24"/>
        </w:rPr>
        <w:t>dodržujeme hygienické návyky</w:t>
      </w:r>
    </w:p>
    <w:p w14:paraId="7AE93FE2" w14:textId="15E6F34A" w:rsidR="002B1206" w:rsidRDefault="002B1206" w:rsidP="002B1206">
      <w:pPr>
        <w:rPr>
          <w:rFonts w:ascii="Times New Roman" w:hAnsi="Times New Roman" w:cs="Times New Roman"/>
          <w:sz w:val="24"/>
          <w:szCs w:val="24"/>
        </w:rPr>
      </w:pPr>
    </w:p>
    <w:p w14:paraId="58100871" w14:textId="16B59389" w:rsidR="002B1206" w:rsidRDefault="002B1206" w:rsidP="002B120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dbáme na čistotu prostředí, podílíme se na výzdobě školy</w:t>
      </w:r>
    </w:p>
    <w:p w14:paraId="2645CC97" w14:textId="469B36CF" w:rsidR="002B1206" w:rsidRDefault="002B1206" w:rsidP="002B1206">
      <w:pPr>
        <w:rPr>
          <w:rFonts w:ascii="Times New Roman" w:hAnsi="Times New Roman" w:cs="Times New Roman"/>
          <w:sz w:val="24"/>
          <w:szCs w:val="24"/>
        </w:rPr>
      </w:pPr>
    </w:p>
    <w:p w14:paraId="4B927A57" w14:textId="062EA7B4" w:rsidR="002B1206" w:rsidRDefault="002B1206" w:rsidP="002B120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plníme úkoly EVVO</w:t>
      </w:r>
    </w:p>
    <w:p w14:paraId="4025BBAB" w14:textId="77777777" w:rsidR="002B1206" w:rsidRPr="002B1206" w:rsidRDefault="002B1206" w:rsidP="002B120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6E451DF" w14:textId="6853D733" w:rsidR="002B1206" w:rsidRDefault="002B1206" w:rsidP="002B120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373B576" w14:textId="08AEEC8D" w:rsidR="002B1206" w:rsidRDefault="002B1206" w:rsidP="002B1206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E323ADB" wp14:editId="10BB9E27">
            <wp:extent cx="3943350" cy="2451100"/>
            <wp:effectExtent l="0" t="0" r="0" b="6350"/>
            <wp:docPr id="1" name="Obrázek 1" descr="https://www.tapety-do-bytu.cz/fotky8221/fotos/gen320/gen__vyr_978655_MS-5-3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pety-do-bytu.cz/fotky8221/fotos/gen320/gen__vyr_978655_MS-5-305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5A168" w14:textId="48C3111F" w:rsidR="002B1206" w:rsidRDefault="002B1206" w:rsidP="002B1206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14:paraId="04A3EAF2" w14:textId="1D02E9A6" w:rsidR="002B1206" w:rsidRPr="002B1206" w:rsidRDefault="002B1206" w:rsidP="002B1206">
      <w:pPr>
        <w:rPr>
          <w:rFonts w:ascii="Times New Roman" w:hAnsi="Times New Roman" w:cs="Times New Roman"/>
          <w:sz w:val="24"/>
          <w:szCs w:val="24"/>
        </w:rPr>
      </w:pPr>
      <w:r w:rsidRPr="002B1206">
        <w:rPr>
          <w:rFonts w:ascii="Times New Roman" w:hAnsi="Times New Roman" w:cs="Times New Roman"/>
          <w:sz w:val="24"/>
          <w:szCs w:val="24"/>
        </w:rPr>
        <w:t xml:space="preserve">V Karlových Varech dne 29.9.2025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Vypracovala: Lenka Černá,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058619" w14:textId="1C9D1330" w:rsidR="002B1206" w:rsidRDefault="002B1206" w:rsidP="002B1206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14:paraId="79CE0C62" w14:textId="77777777" w:rsidR="002B1206" w:rsidRPr="002B1206" w:rsidRDefault="002B1206" w:rsidP="002B1206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14:paraId="3B2CCDFB" w14:textId="29417A11" w:rsidR="00F34728" w:rsidRDefault="00F34728" w:rsidP="00F34728">
      <w:pPr>
        <w:rPr>
          <w:rFonts w:ascii="Times New Roman" w:hAnsi="Times New Roman" w:cs="Times New Roman"/>
          <w:b/>
          <w:sz w:val="24"/>
          <w:szCs w:val="24"/>
        </w:rPr>
      </w:pPr>
    </w:p>
    <w:p w14:paraId="4FF497CC" w14:textId="77777777" w:rsidR="00F34728" w:rsidRPr="00F34728" w:rsidRDefault="00F34728" w:rsidP="00F34728">
      <w:pPr>
        <w:rPr>
          <w:rFonts w:ascii="Times New Roman" w:hAnsi="Times New Roman" w:cs="Times New Roman"/>
          <w:b/>
          <w:sz w:val="24"/>
          <w:szCs w:val="24"/>
        </w:rPr>
      </w:pPr>
    </w:p>
    <w:p w14:paraId="6B416864" w14:textId="77777777" w:rsidR="00F34728" w:rsidRPr="00F34728" w:rsidRDefault="00F34728" w:rsidP="00F3472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1A930FDE" w14:textId="5E1284C4" w:rsidR="00F34728" w:rsidRDefault="00F34728" w:rsidP="00F34728">
      <w:pPr>
        <w:rPr>
          <w:rFonts w:ascii="Times New Roman" w:hAnsi="Times New Roman" w:cs="Times New Roman"/>
          <w:b/>
          <w:sz w:val="24"/>
          <w:szCs w:val="24"/>
        </w:rPr>
      </w:pPr>
    </w:p>
    <w:p w14:paraId="077C4579" w14:textId="77777777" w:rsidR="00F34728" w:rsidRPr="00F34728" w:rsidRDefault="00F34728" w:rsidP="00F34728">
      <w:pPr>
        <w:rPr>
          <w:rFonts w:ascii="Times New Roman" w:hAnsi="Times New Roman" w:cs="Times New Roman"/>
          <w:b/>
          <w:sz w:val="24"/>
          <w:szCs w:val="24"/>
        </w:rPr>
      </w:pPr>
    </w:p>
    <w:p w14:paraId="5124502E" w14:textId="77777777" w:rsidR="00627271" w:rsidRPr="00627271" w:rsidRDefault="00627271" w:rsidP="00627271">
      <w:pPr>
        <w:rPr>
          <w:rFonts w:ascii="Times New Roman" w:hAnsi="Times New Roman" w:cs="Times New Roman"/>
          <w:b/>
          <w:sz w:val="24"/>
          <w:szCs w:val="24"/>
        </w:rPr>
      </w:pPr>
    </w:p>
    <w:sectPr w:rsidR="00627271" w:rsidRPr="00627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EE"/>
    <w:family w:val="auto"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995"/>
    <w:multiLevelType w:val="hybridMultilevel"/>
    <w:tmpl w:val="C85C0EE2"/>
    <w:lvl w:ilvl="0" w:tplc="C9C8B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3BB7"/>
    <w:multiLevelType w:val="multilevel"/>
    <w:tmpl w:val="3136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D203A7F"/>
    <w:multiLevelType w:val="multilevel"/>
    <w:tmpl w:val="40E64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8B0432"/>
    <w:multiLevelType w:val="hybridMultilevel"/>
    <w:tmpl w:val="ACC223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37B7A"/>
    <w:multiLevelType w:val="hybridMultilevel"/>
    <w:tmpl w:val="7220A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159D2"/>
    <w:multiLevelType w:val="hybridMultilevel"/>
    <w:tmpl w:val="EDAC6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730D3"/>
    <w:multiLevelType w:val="hybridMultilevel"/>
    <w:tmpl w:val="A686D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76674"/>
    <w:multiLevelType w:val="hybridMultilevel"/>
    <w:tmpl w:val="5E28B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71"/>
    <w:rsid w:val="001E003D"/>
    <w:rsid w:val="002B1206"/>
    <w:rsid w:val="003B5853"/>
    <w:rsid w:val="003E1EE8"/>
    <w:rsid w:val="00424669"/>
    <w:rsid w:val="004A0A44"/>
    <w:rsid w:val="00627271"/>
    <w:rsid w:val="00692089"/>
    <w:rsid w:val="007260AD"/>
    <w:rsid w:val="009B0492"/>
    <w:rsid w:val="00BB58ED"/>
    <w:rsid w:val="00D630FB"/>
    <w:rsid w:val="00F34728"/>
    <w:rsid w:val="00F34FDA"/>
    <w:rsid w:val="00FD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BC2F"/>
  <w15:chartTrackingRefBased/>
  <w15:docId w15:val="{3DC7EA81-309E-4923-A09C-00E9BCE5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27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9208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A0A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-skoly@volny.cz" TargetMode="Externa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.cerna@specskoly.e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pecskol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56BCDA3EFD74185962C9CA1D5D830" ma:contentTypeVersion="15" ma:contentTypeDescription="Vytvoří nový dokument" ma:contentTypeScope="" ma:versionID="471cfc8c0363652df7163a02918234c8">
  <xsd:schema xmlns:xsd="http://www.w3.org/2001/XMLSchema" xmlns:xs="http://www.w3.org/2001/XMLSchema" xmlns:p="http://schemas.microsoft.com/office/2006/metadata/properties" xmlns:ns3="e0cda8e3-47df-4cbf-b0bc-eb7ea456c094" xmlns:ns4="e78eec52-d060-40c8-ad7d-e0bb9ac99d6c" targetNamespace="http://schemas.microsoft.com/office/2006/metadata/properties" ma:root="true" ma:fieldsID="895275c7d00d502d37dc6d87de45e718" ns3:_="" ns4:_="">
    <xsd:import namespace="e0cda8e3-47df-4cbf-b0bc-eb7ea456c094"/>
    <xsd:import namespace="e78eec52-d060-40c8-ad7d-e0bb9ac99d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da8e3-47df-4cbf-b0bc-eb7ea456c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eec52-d060-40c8-ad7d-e0bb9ac99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cda8e3-47df-4cbf-b0bc-eb7ea456c0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85362-A05F-4E63-888A-B6CA66D9D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da8e3-47df-4cbf-b0bc-eb7ea456c094"/>
    <ds:schemaRef ds:uri="e78eec52-d060-40c8-ad7d-e0bb9ac99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AB159-C330-4E44-82F8-6EAD35907F55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e78eec52-d060-40c8-ad7d-e0bb9ac99d6c"/>
    <ds:schemaRef ds:uri="e0cda8e3-47df-4cbf-b0bc-eb7ea456c094"/>
  </ds:schemaRefs>
</ds:datastoreItem>
</file>

<file path=customXml/itemProps3.xml><?xml version="1.0" encoding="utf-8"?>
<ds:datastoreItem xmlns:ds="http://schemas.openxmlformats.org/officeDocument/2006/customXml" ds:itemID="{08ECD901-572F-460E-B21D-E655DD4F6E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1542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Lenka</dc:creator>
  <cp:keywords/>
  <dc:description/>
  <cp:lastModifiedBy>ČERNÁ Lenka</cp:lastModifiedBy>
  <cp:revision>8</cp:revision>
  <dcterms:created xsi:type="dcterms:W3CDTF">2025-09-30T09:20:00Z</dcterms:created>
  <dcterms:modified xsi:type="dcterms:W3CDTF">2025-10-03T08:34:00Z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0x01010026556BCDA3EFD74185962C9CA1D5D830</vt:lpwstr>
  </property>
</Properties>
</file>